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B311D29" w14:textId="77777777" w:rsidR="006701A7" w:rsidRDefault="006701A7" w:rsidP="000F7675">
      <w:pPr>
        <w:pStyle w:val="Heading1"/>
        <w:ind w:left="0" w:right="88"/>
        <w:jc w:val="left"/>
        <w:rPr>
          <w:sz w:val="28"/>
          <w:szCs w:val="28"/>
        </w:rPr>
      </w:pPr>
      <w:bookmarkStart w:id="0" w:name="_Toc145568643"/>
    </w:p>
    <w:p w14:paraId="219D4686" w14:textId="2455D09F" w:rsidR="00D1333C" w:rsidRPr="00A20D1F" w:rsidRDefault="00D1333C" w:rsidP="00720994">
      <w:pPr>
        <w:pStyle w:val="Heading1"/>
        <w:ind w:left="0" w:right="88"/>
        <w:rPr>
          <w:sz w:val="28"/>
          <w:szCs w:val="28"/>
        </w:rPr>
      </w:pPr>
      <w:r w:rsidRPr="00A20D1F">
        <w:rPr>
          <w:sz w:val="28"/>
          <w:szCs w:val="28"/>
        </w:rPr>
        <w:t>STRATEGI SOSIALISASI PENINGKATAN REALISASI ANGGARAN</w:t>
      </w:r>
      <w:r w:rsidR="004B3055" w:rsidRPr="00A20D1F">
        <w:rPr>
          <w:sz w:val="28"/>
          <w:szCs w:val="28"/>
        </w:rPr>
        <w:t xml:space="preserve"> </w:t>
      </w:r>
      <w:r w:rsidR="006C7480" w:rsidRPr="00A20D1F">
        <w:rPr>
          <w:sz w:val="28"/>
          <w:szCs w:val="28"/>
          <w:lang w:val="id-ID"/>
        </w:rPr>
        <w:t xml:space="preserve">KEPOLISIAN DAERAH KALIMANTAN TIMUR </w:t>
      </w:r>
      <w:r w:rsidR="00BC01A0" w:rsidRPr="00A20D1F">
        <w:rPr>
          <w:sz w:val="28"/>
          <w:szCs w:val="28"/>
        </w:rPr>
        <w:t>TAHUN 2022</w:t>
      </w:r>
      <w:bookmarkEnd w:id="0"/>
      <w:r w:rsidRPr="00A20D1F">
        <w:rPr>
          <w:sz w:val="28"/>
          <w:szCs w:val="28"/>
        </w:rPr>
        <w:t xml:space="preserve"> </w:t>
      </w:r>
    </w:p>
    <w:p w14:paraId="3B5B00ED" w14:textId="77777777" w:rsidR="00720994" w:rsidRPr="003060FA" w:rsidRDefault="00720994" w:rsidP="003060FA"/>
    <w:p w14:paraId="12FFDE3A" w14:textId="43A54BF5" w:rsidR="00D1333C" w:rsidRDefault="00720994" w:rsidP="00C938AB">
      <w:pPr>
        <w:jc w:val="center"/>
        <w:rPr>
          <w:b/>
          <w:sz w:val="24"/>
          <w:szCs w:val="24"/>
          <w:lang w:val="id-ID"/>
        </w:rPr>
      </w:pPr>
      <w:r w:rsidRPr="00A20D1F">
        <w:rPr>
          <w:b/>
          <w:sz w:val="24"/>
          <w:szCs w:val="24"/>
        </w:rPr>
        <w:t>Dody Kurniawan</w:t>
      </w:r>
      <w:r w:rsidRPr="00A20D1F">
        <w:rPr>
          <w:rStyle w:val="FootnoteReference"/>
          <w:b/>
          <w:sz w:val="24"/>
          <w:szCs w:val="24"/>
        </w:rPr>
        <w:footnoteReference w:id="1"/>
      </w:r>
      <w:r w:rsidR="00A20D1F">
        <w:rPr>
          <w:b/>
          <w:sz w:val="24"/>
          <w:szCs w:val="24"/>
          <w:lang w:val="id-ID"/>
        </w:rPr>
        <w:t>,</w:t>
      </w:r>
      <w:r w:rsidR="00A20D1F" w:rsidRPr="00A20D1F">
        <w:rPr>
          <w:b/>
          <w:sz w:val="24"/>
          <w:szCs w:val="24"/>
        </w:rPr>
        <w:t xml:space="preserve"> </w:t>
      </w:r>
      <w:r w:rsidR="00A20D1F">
        <w:rPr>
          <w:b/>
          <w:sz w:val="24"/>
          <w:szCs w:val="24"/>
          <w:lang w:val="id-ID"/>
        </w:rPr>
        <w:t>Kezia Arum Sary</w:t>
      </w:r>
      <w:r w:rsidR="00A20D1F" w:rsidRPr="00A20D1F">
        <w:rPr>
          <w:rStyle w:val="FootnoteReference"/>
          <w:b/>
          <w:sz w:val="24"/>
          <w:szCs w:val="24"/>
        </w:rPr>
        <w:footnoteReference w:id="2"/>
      </w:r>
    </w:p>
    <w:p w14:paraId="5B66D749" w14:textId="77777777" w:rsidR="00C938AB" w:rsidRPr="000F7675" w:rsidRDefault="00C938AB" w:rsidP="000F7675">
      <w:pPr>
        <w:rPr>
          <w:b/>
          <w:sz w:val="23"/>
          <w:szCs w:val="23"/>
          <w:lang w:val="id-ID"/>
        </w:rPr>
      </w:pPr>
    </w:p>
    <w:p w14:paraId="552BB58B" w14:textId="77777777" w:rsidR="00AF178E" w:rsidRPr="003C1176" w:rsidRDefault="00AF178E" w:rsidP="00720994">
      <w:pPr>
        <w:pStyle w:val="Heading1"/>
        <w:tabs>
          <w:tab w:val="left" w:pos="567"/>
          <w:tab w:val="left" w:pos="851"/>
        </w:tabs>
        <w:spacing w:before="90"/>
        <w:ind w:left="0" w:right="0"/>
        <w:rPr>
          <w:i/>
          <w:iCs/>
          <w:sz w:val="23"/>
          <w:szCs w:val="23"/>
        </w:rPr>
      </w:pPr>
      <w:bookmarkStart w:id="1" w:name="_Toc145568646"/>
      <w:r w:rsidRPr="003C1176">
        <w:rPr>
          <w:i/>
          <w:iCs/>
          <w:sz w:val="23"/>
          <w:szCs w:val="23"/>
        </w:rPr>
        <w:t>ABSTRAK</w:t>
      </w:r>
      <w:bookmarkEnd w:id="1"/>
    </w:p>
    <w:p w14:paraId="08E069CB" w14:textId="77777777" w:rsidR="00AF178E" w:rsidRPr="00C938AB" w:rsidRDefault="00AF178E" w:rsidP="00720994">
      <w:pPr>
        <w:pStyle w:val="BodyText"/>
        <w:tabs>
          <w:tab w:val="left" w:pos="567"/>
          <w:tab w:val="left" w:pos="851"/>
        </w:tabs>
        <w:spacing w:before="8"/>
        <w:rPr>
          <w:b/>
          <w:sz w:val="23"/>
          <w:szCs w:val="23"/>
        </w:rPr>
      </w:pPr>
    </w:p>
    <w:p w14:paraId="679C8C9A" w14:textId="0675BA54" w:rsidR="00AF178E" w:rsidRDefault="00720994" w:rsidP="00C938AB">
      <w:pPr>
        <w:pStyle w:val="BodyText"/>
        <w:tabs>
          <w:tab w:val="left" w:pos="567"/>
          <w:tab w:val="left" w:pos="851"/>
        </w:tabs>
        <w:spacing w:before="1"/>
        <w:ind w:firstLine="708"/>
        <w:jc w:val="both"/>
        <w:rPr>
          <w:i/>
          <w:iCs/>
          <w:sz w:val="23"/>
          <w:szCs w:val="23"/>
        </w:rPr>
      </w:pPr>
      <w:r w:rsidRPr="003C1176">
        <w:rPr>
          <w:i/>
          <w:iCs/>
          <w:sz w:val="23"/>
          <w:szCs w:val="23"/>
        </w:rPr>
        <w:t>Artikel ini</w:t>
      </w:r>
      <w:r w:rsidRPr="003C1176">
        <w:rPr>
          <w:b/>
          <w:i/>
          <w:iCs/>
          <w:sz w:val="23"/>
          <w:szCs w:val="23"/>
        </w:rPr>
        <w:t xml:space="preserve"> </w:t>
      </w:r>
      <w:r w:rsidRPr="003C1176">
        <w:rPr>
          <w:i/>
          <w:iCs/>
          <w:sz w:val="23"/>
          <w:szCs w:val="23"/>
        </w:rPr>
        <w:t xml:space="preserve">menyoroti tentang upaya </w:t>
      </w:r>
      <w:r w:rsidR="00444EE5" w:rsidRPr="003C1176">
        <w:rPr>
          <w:i/>
          <w:iCs/>
          <w:sz w:val="23"/>
          <w:szCs w:val="23"/>
        </w:rPr>
        <w:t xml:space="preserve">Polda </w:t>
      </w:r>
      <w:r w:rsidRPr="003C1176">
        <w:rPr>
          <w:i/>
          <w:iCs/>
          <w:sz w:val="23"/>
          <w:szCs w:val="23"/>
        </w:rPr>
        <w:t>dalam</w:t>
      </w:r>
      <w:r w:rsidR="00444EE5" w:rsidRPr="003C1176">
        <w:rPr>
          <w:i/>
          <w:iCs/>
          <w:sz w:val="23"/>
          <w:szCs w:val="23"/>
        </w:rPr>
        <w:t xml:space="preserve"> mencapai tujuan utama sosialisasi akan meningkatkan pemahaman anggota Polda tentang pentingnya peningkatan realisasi anggaran. </w:t>
      </w:r>
      <w:r w:rsidRPr="003C1176">
        <w:rPr>
          <w:i/>
          <w:iCs/>
          <w:sz w:val="23"/>
          <w:szCs w:val="23"/>
        </w:rPr>
        <w:t>Pelaksanaan sosialisasi mendapatkan manfaat dari berbagai pihak yang terkait</w:t>
      </w:r>
      <w:r w:rsidR="00444EE5" w:rsidRPr="003C1176">
        <w:rPr>
          <w:i/>
          <w:iCs/>
          <w:sz w:val="23"/>
          <w:szCs w:val="23"/>
        </w:rPr>
        <w:t xml:space="preserve"> seperti bidang keuangan dan perencanaan, akan memberikan dukungan yang lebih kuat setelah memahami kebutuhan dan tantangan dalam pengelolaan anggaran. Ini akan membantu proses pengelolaan anggaran yang lebih efektif dan efisien. </w:t>
      </w:r>
      <w:r w:rsidRPr="003C1176">
        <w:rPr>
          <w:i/>
          <w:iCs/>
          <w:sz w:val="23"/>
          <w:szCs w:val="23"/>
        </w:rPr>
        <w:t>Juga terjadinya s</w:t>
      </w:r>
      <w:r w:rsidR="00444EE5" w:rsidRPr="003C1176">
        <w:rPr>
          <w:i/>
          <w:iCs/>
          <w:sz w:val="23"/>
          <w:szCs w:val="23"/>
        </w:rPr>
        <w:t xml:space="preserve">osialisasi </w:t>
      </w:r>
      <w:proofErr w:type="spellStart"/>
      <w:r w:rsidR="00247692" w:rsidRPr="003C1176">
        <w:rPr>
          <w:i/>
          <w:iCs/>
          <w:sz w:val="23"/>
          <w:szCs w:val="23"/>
          <w:lang w:val="en-US"/>
        </w:rPr>
        <w:t>dengan</w:t>
      </w:r>
      <w:proofErr w:type="spellEnd"/>
      <w:r w:rsidR="00444EE5" w:rsidRPr="003C1176">
        <w:rPr>
          <w:i/>
          <w:iCs/>
          <w:sz w:val="23"/>
          <w:szCs w:val="23"/>
        </w:rPr>
        <w:t xml:space="preserve"> pihak eksternal terkait akan membangun kolaborasi yang lebih baik dengan instansi pemerintah lain dan mitra kerja</w:t>
      </w:r>
      <w:r w:rsidRPr="003C1176">
        <w:rPr>
          <w:i/>
          <w:iCs/>
          <w:sz w:val="23"/>
          <w:szCs w:val="23"/>
        </w:rPr>
        <w:t xml:space="preserve"> untuk</w:t>
      </w:r>
      <w:r w:rsidR="00444EE5" w:rsidRPr="003C1176">
        <w:rPr>
          <w:i/>
          <w:iCs/>
          <w:sz w:val="23"/>
          <w:szCs w:val="23"/>
        </w:rPr>
        <w:t xml:space="preserve"> memperkuat upaya</w:t>
      </w:r>
      <w:r w:rsidRPr="003C1176">
        <w:rPr>
          <w:i/>
          <w:iCs/>
          <w:sz w:val="23"/>
          <w:szCs w:val="23"/>
        </w:rPr>
        <w:t xml:space="preserve"> dan </w:t>
      </w:r>
      <w:r w:rsidR="00444EE5" w:rsidRPr="003C1176">
        <w:rPr>
          <w:i/>
          <w:iCs/>
          <w:sz w:val="23"/>
          <w:szCs w:val="23"/>
        </w:rPr>
        <w:t>meningkatkan realisasi anggaran Polda melalui dukungan dan kerja sama. Pemilihan media yang tepat akan membantu mencapai target audiens secara efektif. Dampak dari strategi sosialisasi yang berhasil adalah peningkatan kesadaran, pemahaman, dan dukungan dari semua pihak terkait</w:t>
      </w:r>
      <w:r w:rsidR="00AF178E" w:rsidRPr="003C1176">
        <w:rPr>
          <w:i/>
          <w:iCs/>
          <w:sz w:val="23"/>
          <w:szCs w:val="23"/>
        </w:rPr>
        <w:t>.</w:t>
      </w:r>
    </w:p>
    <w:p w14:paraId="6D79CE21" w14:textId="77777777" w:rsidR="00C938AB" w:rsidRPr="00C938AB" w:rsidRDefault="00C938AB" w:rsidP="00C938AB">
      <w:pPr>
        <w:pStyle w:val="BodyText"/>
        <w:tabs>
          <w:tab w:val="left" w:pos="567"/>
          <w:tab w:val="left" w:pos="851"/>
        </w:tabs>
        <w:spacing w:before="1"/>
        <w:ind w:firstLine="708"/>
        <w:jc w:val="both"/>
        <w:rPr>
          <w:i/>
          <w:iCs/>
          <w:sz w:val="23"/>
          <w:szCs w:val="23"/>
        </w:rPr>
      </w:pPr>
    </w:p>
    <w:p w14:paraId="152CDD3B" w14:textId="52C88A8C" w:rsidR="00AF178E" w:rsidRDefault="00AF178E" w:rsidP="00C938AB">
      <w:pPr>
        <w:tabs>
          <w:tab w:val="left" w:pos="1418"/>
        </w:tabs>
        <w:jc w:val="both"/>
        <w:rPr>
          <w:bCs/>
          <w:sz w:val="23"/>
          <w:szCs w:val="23"/>
          <w:lang w:val="id-ID"/>
        </w:rPr>
      </w:pPr>
      <w:r w:rsidRPr="00C938AB">
        <w:rPr>
          <w:b/>
          <w:i/>
          <w:sz w:val="23"/>
          <w:szCs w:val="23"/>
        </w:rPr>
        <w:t>Kata Kunci</w:t>
      </w:r>
      <w:r w:rsidR="00C938AB" w:rsidRPr="00C938AB">
        <w:rPr>
          <w:b/>
          <w:i/>
          <w:sz w:val="23"/>
          <w:szCs w:val="23"/>
          <w:lang w:val="id-ID"/>
        </w:rPr>
        <w:t xml:space="preserve"> </w:t>
      </w:r>
      <w:r w:rsidRPr="00C938AB">
        <w:rPr>
          <w:b/>
          <w:i/>
          <w:sz w:val="23"/>
          <w:szCs w:val="23"/>
        </w:rPr>
        <w:t>:</w:t>
      </w:r>
      <w:r w:rsidR="00C938AB">
        <w:rPr>
          <w:b/>
          <w:i/>
          <w:lang w:val="id-ID"/>
        </w:rPr>
        <w:t xml:space="preserve"> </w:t>
      </w:r>
      <w:r w:rsidRPr="00C938AB">
        <w:rPr>
          <w:bCs/>
          <w:i/>
          <w:sz w:val="23"/>
          <w:szCs w:val="23"/>
        </w:rPr>
        <w:t xml:space="preserve">Strategi, Sosialisasi, </w:t>
      </w:r>
      <w:r w:rsidR="00444EE5" w:rsidRPr="00C938AB">
        <w:rPr>
          <w:bCs/>
          <w:i/>
          <w:sz w:val="23"/>
          <w:szCs w:val="23"/>
        </w:rPr>
        <w:t>P</w:t>
      </w:r>
      <w:r w:rsidR="00F74F71" w:rsidRPr="00C938AB">
        <w:rPr>
          <w:bCs/>
          <w:i/>
          <w:sz w:val="23"/>
          <w:szCs w:val="23"/>
        </w:rPr>
        <w:t>engingkatan Realisasi Anggaran, Kepolisian</w:t>
      </w:r>
      <w:r w:rsidR="00C938AB" w:rsidRPr="00C938AB">
        <w:rPr>
          <w:bCs/>
          <w:i/>
          <w:sz w:val="23"/>
          <w:szCs w:val="23"/>
          <w:lang w:val="id-ID"/>
        </w:rPr>
        <w:t xml:space="preserve"> </w:t>
      </w:r>
      <w:r w:rsidR="00444EE5" w:rsidRPr="00C938AB">
        <w:rPr>
          <w:bCs/>
          <w:i/>
          <w:sz w:val="23"/>
          <w:szCs w:val="23"/>
        </w:rPr>
        <w:t>Daerah Kalimantan Timur</w:t>
      </w:r>
      <w:r w:rsidR="00C938AB">
        <w:rPr>
          <w:bCs/>
          <w:i/>
          <w:sz w:val="23"/>
          <w:szCs w:val="23"/>
          <w:lang w:val="id-ID"/>
        </w:rPr>
        <w:t>.</w:t>
      </w:r>
    </w:p>
    <w:p w14:paraId="09905EA4" w14:textId="77777777" w:rsidR="00C938AB" w:rsidRPr="00C938AB" w:rsidRDefault="00C938AB" w:rsidP="00C938AB">
      <w:pPr>
        <w:tabs>
          <w:tab w:val="left" w:pos="1418"/>
        </w:tabs>
        <w:jc w:val="both"/>
        <w:rPr>
          <w:bCs/>
          <w:sz w:val="23"/>
          <w:szCs w:val="23"/>
          <w:lang w:val="id-ID"/>
        </w:rPr>
      </w:pPr>
    </w:p>
    <w:p w14:paraId="4E7B05A2" w14:textId="309374E2" w:rsidR="00D1333C" w:rsidRPr="003060FA" w:rsidRDefault="00720994" w:rsidP="00720994">
      <w:pPr>
        <w:pStyle w:val="Heading1"/>
        <w:tabs>
          <w:tab w:val="left" w:pos="567"/>
          <w:tab w:val="left" w:pos="851"/>
          <w:tab w:val="left" w:pos="1134"/>
          <w:tab w:val="left" w:pos="8222"/>
        </w:tabs>
        <w:ind w:left="0" w:right="0"/>
        <w:jc w:val="left"/>
        <w:rPr>
          <w:sz w:val="22"/>
          <w:szCs w:val="22"/>
        </w:rPr>
      </w:pPr>
      <w:bookmarkStart w:id="2" w:name="_Toc145568651"/>
      <w:r w:rsidRPr="00C938AB">
        <w:rPr>
          <w:sz w:val="23"/>
          <w:szCs w:val="23"/>
        </w:rPr>
        <w:t>Pendahuluan</w:t>
      </w:r>
      <w:bookmarkEnd w:id="2"/>
    </w:p>
    <w:p w14:paraId="6334E0D6" w14:textId="19792523" w:rsidR="00755200" w:rsidRPr="003160C4" w:rsidRDefault="00720994" w:rsidP="00B52103">
      <w:pPr>
        <w:pStyle w:val="BodyText"/>
        <w:tabs>
          <w:tab w:val="left" w:pos="567"/>
          <w:tab w:val="left" w:pos="851"/>
          <w:tab w:val="left" w:pos="1134"/>
        </w:tabs>
        <w:spacing w:before="1"/>
        <w:jc w:val="both"/>
        <w:rPr>
          <w:sz w:val="23"/>
          <w:szCs w:val="23"/>
        </w:rPr>
      </w:pPr>
      <w:r w:rsidRPr="003060FA">
        <w:rPr>
          <w:sz w:val="22"/>
          <w:szCs w:val="22"/>
        </w:rPr>
        <w:tab/>
      </w:r>
      <w:r w:rsidR="00102327" w:rsidRPr="003160C4">
        <w:rPr>
          <w:sz w:val="23"/>
          <w:szCs w:val="23"/>
        </w:rPr>
        <w:t xml:space="preserve">Peningkatan realisasi anggaran adalah hal yang penting bagi setiap organisasi termasuk </w:t>
      </w:r>
      <w:r w:rsidR="00403B2B" w:rsidRPr="003160C4">
        <w:rPr>
          <w:sz w:val="23"/>
          <w:szCs w:val="23"/>
        </w:rPr>
        <w:t>Kepolisian</w:t>
      </w:r>
      <w:r w:rsidR="00102327" w:rsidRPr="003160C4">
        <w:rPr>
          <w:sz w:val="23"/>
          <w:szCs w:val="23"/>
        </w:rPr>
        <w:t xml:space="preserve"> Daerah (Polda). Anggaran yang tersedia harus dimanfaatkan dengan efisien dan efektif guna mencapai tujuan organisasi, meningkatkan kinerja, dan memberikan pelayanan yang lebih baik kepada masyarakat.</w:t>
      </w:r>
      <w:sdt>
        <w:sdtPr>
          <w:rPr>
            <w:sz w:val="23"/>
            <w:szCs w:val="23"/>
          </w:rPr>
          <w:id w:val="-1236164056"/>
          <w:citation/>
        </w:sdtPr>
        <w:sdtEndPr/>
        <w:sdtContent>
          <w:r w:rsidR="00FE253C" w:rsidRPr="003160C4">
            <w:rPr>
              <w:sz w:val="23"/>
              <w:szCs w:val="23"/>
            </w:rPr>
            <w:fldChar w:fldCharType="begin"/>
          </w:r>
          <w:r w:rsidR="00401BBF" w:rsidRPr="003160C4">
            <w:rPr>
              <w:sz w:val="23"/>
              <w:szCs w:val="23"/>
              <w:lang w:val="en-US"/>
            </w:rPr>
            <w:instrText xml:space="preserve">CITATION Adi19 \p 5 \l 1033 </w:instrText>
          </w:r>
          <w:r w:rsidR="00FE253C" w:rsidRPr="003160C4">
            <w:rPr>
              <w:sz w:val="23"/>
              <w:szCs w:val="23"/>
            </w:rPr>
            <w:fldChar w:fldCharType="separate"/>
          </w:r>
          <w:r w:rsidR="00401BBF" w:rsidRPr="003160C4">
            <w:rPr>
              <w:noProof/>
              <w:sz w:val="23"/>
              <w:szCs w:val="23"/>
              <w:lang w:val="en-US"/>
            </w:rPr>
            <w:t xml:space="preserve"> (Adisaputro, 2019, p. 5)</w:t>
          </w:r>
          <w:r w:rsidR="00FE253C" w:rsidRPr="003160C4">
            <w:rPr>
              <w:sz w:val="23"/>
              <w:szCs w:val="23"/>
            </w:rPr>
            <w:fldChar w:fldCharType="end"/>
          </w:r>
        </w:sdtContent>
      </w:sdt>
    </w:p>
    <w:p w14:paraId="355C97B2" w14:textId="47AC468B" w:rsidR="00361BA9" w:rsidRPr="003160C4" w:rsidRDefault="00361BA9" w:rsidP="00720994">
      <w:pPr>
        <w:widowControl/>
        <w:tabs>
          <w:tab w:val="left" w:pos="567"/>
          <w:tab w:val="left" w:pos="851"/>
        </w:tabs>
        <w:adjustRightInd w:val="0"/>
        <w:jc w:val="both"/>
        <w:rPr>
          <w:sz w:val="23"/>
          <w:szCs w:val="23"/>
        </w:rPr>
      </w:pPr>
      <w:r w:rsidRPr="003160C4">
        <w:rPr>
          <w:sz w:val="23"/>
          <w:szCs w:val="23"/>
        </w:rPr>
        <w:tab/>
        <w:t>Penyerapan anggaran yang baik dan sesuai rencana merupakan faktor penting untuk mencapai pembangunan nasional yang baik. Penyerapan anggaran yang efektif dapat memastikan dana yang dialokasikan oleh pemerintah digunakan secara optimal untuk program dan proyek yang telah direncanakan.</w:t>
      </w:r>
      <w:sdt>
        <w:sdtPr>
          <w:rPr>
            <w:sz w:val="23"/>
            <w:szCs w:val="23"/>
          </w:rPr>
          <w:id w:val="-1595851652"/>
          <w:citation/>
        </w:sdtPr>
        <w:sdtEndPr/>
        <w:sdtContent>
          <w:r w:rsidRPr="003160C4">
            <w:rPr>
              <w:sz w:val="23"/>
              <w:szCs w:val="23"/>
            </w:rPr>
            <w:fldChar w:fldCharType="begin"/>
          </w:r>
          <w:r w:rsidRPr="003160C4">
            <w:rPr>
              <w:sz w:val="23"/>
              <w:szCs w:val="23"/>
              <w:lang w:val="en-US"/>
            </w:rPr>
            <w:instrText xml:space="preserve"> CITATION Adi19 \l 1033 </w:instrText>
          </w:r>
          <w:r w:rsidRPr="003160C4">
            <w:rPr>
              <w:sz w:val="23"/>
              <w:szCs w:val="23"/>
            </w:rPr>
            <w:fldChar w:fldCharType="separate"/>
          </w:r>
          <w:r w:rsidRPr="003160C4">
            <w:rPr>
              <w:noProof/>
              <w:sz w:val="23"/>
              <w:szCs w:val="23"/>
              <w:lang w:val="en-US"/>
            </w:rPr>
            <w:t xml:space="preserve"> (Adisaputro, 2019)</w:t>
          </w:r>
          <w:r w:rsidRPr="003160C4">
            <w:rPr>
              <w:sz w:val="23"/>
              <w:szCs w:val="23"/>
            </w:rPr>
            <w:fldChar w:fldCharType="end"/>
          </w:r>
        </w:sdtContent>
      </w:sdt>
    </w:p>
    <w:p w14:paraId="3C344960" w14:textId="77777777" w:rsidR="00361BA9" w:rsidRPr="003160C4" w:rsidRDefault="00361BA9" w:rsidP="00720994">
      <w:pPr>
        <w:pStyle w:val="BodyText"/>
        <w:tabs>
          <w:tab w:val="left" w:pos="567"/>
          <w:tab w:val="left" w:pos="851"/>
          <w:tab w:val="left" w:pos="1134"/>
        </w:tabs>
        <w:spacing w:before="1"/>
        <w:jc w:val="both"/>
        <w:rPr>
          <w:sz w:val="23"/>
          <w:szCs w:val="23"/>
        </w:rPr>
      </w:pPr>
      <w:r w:rsidRPr="003160C4">
        <w:rPr>
          <w:sz w:val="23"/>
          <w:szCs w:val="23"/>
        </w:rPr>
        <w:tab/>
        <w:t>Adanya kecenderungan penumpukan penyerapan anggaran di akhir tahun anggaran, terutama di satuan kerja lingkungan Polri, memang menjadi masalah yang perlu segera diatasi. Fenomena ini sering disebut "belanja paket" atau "belanja molor" di mana pada akhir tahun anggaran, banyak proyek atau kegiatan yang harus dilaksanakan untuk memenuhi target penyerapan anggaran, sehingga mengakibatkan pelaksanaan proyek menjadi terburu-buru dan kurang efisien.</w:t>
      </w:r>
    </w:p>
    <w:p w14:paraId="3CEFCD2E" w14:textId="3504A3EB" w:rsidR="00102327" w:rsidRPr="003160C4" w:rsidRDefault="00361BA9" w:rsidP="00720994">
      <w:pPr>
        <w:pStyle w:val="BodyText"/>
        <w:tabs>
          <w:tab w:val="left" w:pos="567"/>
          <w:tab w:val="left" w:pos="851"/>
          <w:tab w:val="left" w:pos="1134"/>
        </w:tabs>
        <w:spacing w:before="1"/>
        <w:jc w:val="both"/>
        <w:rPr>
          <w:sz w:val="23"/>
          <w:szCs w:val="23"/>
        </w:rPr>
      </w:pPr>
      <w:r w:rsidRPr="003160C4">
        <w:rPr>
          <w:sz w:val="23"/>
          <w:szCs w:val="23"/>
        </w:rPr>
        <w:tab/>
      </w:r>
      <w:r w:rsidR="006C12A3" w:rsidRPr="003160C4">
        <w:rPr>
          <w:sz w:val="23"/>
          <w:szCs w:val="23"/>
        </w:rPr>
        <w:t xml:space="preserve">Sosialisasi anggaran Polda Kalimantan Timur merupakan langkah penting untuk memperkenalkan dan mengedukasi </w:t>
      </w:r>
      <w:r w:rsidR="003E5156" w:rsidRPr="003160C4">
        <w:rPr>
          <w:sz w:val="23"/>
          <w:szCs w:val="23"/>
        </w:rPr>
        <w:t xml:space="preserve">kepada </w:t>
      </w:r>
      <w:proofErr w:type="spellStart"/>
      <w:r w:rsidR="00FD6FCE" w:rsidRPr="003160C4">
        <w:rPr>
          <w:sz w:val="23"/>
          <w:szCs w:val="23"/>
          <w:lang w:val="en-US"/>
        </w:rPr>
        <w:t>anggota</w:t>
      </w:r>
      <w:proofErr w:type="spellEnd"/>
      <w:r w:rsidR="00FD6FCE" w:rsidRPr="003160C4">
        <w:rPr>
          <w:sz w:val="23"/>
          <w:szCs w:val="23"/>
          <w:lang w:val="en-US"/>
        </w:rPr>
        <w:t xml:space="preserve"> Polda</w:t>
      </w:r>
      <w:r w:rsidR="003E5156" w:rsidRPr="003160C4">
        <w:rPr>
          <w:sz w:val="23"/>
          <w:szCs w:val="23"/>
          <w:lang w:val="en-US"/>
        </w:rPr>
        <w:t xml:space="preserve"> </w:t>
      </w:r>
      <w:proofErr w:type="spellStart"/>
      <w:r w:rsidR="003E5156" w:rsidRPr="003160C4">
        <w:rPr>
          <w:sz w:val="23"/>
          <w:szCs w:val="23"/>
          <w:lang w:val="en-US"/>
        </w:rPr>
        <w:t>serta</w:t>
      </w:r>
      <w:proofErr w:type="spellEnd"/>
      <w:r w:rsidR="003E5156" w:rsidRPr="003160C4">
        <w:rPr>
          <w:sz w:val="23"/>
          <w:szCs w:val="23"/>
          <w:lang w:val="en-US"/>
        </w:rPr>
        <w:t xml:space="preserve"> </w:t>
      </w:r>
      <w:proofErr w:type="spellStart"/>
      <w:r w:rsidR="003E5156" w:rsidRPr="003160C4">
        <w:rPr>
          <w:sz w:val="23"/>
          <w:szCs w:val="23"/>
          <w:lang w:val="en-US"/>
        </w:rPr>
        <w:t>jajaran</w:t>
      </w:r>
      <w:proofErr w:type="spellEnd"/>
      <w:r w:rsidR="006C12A3" w:rsidRPr="003160C4">
        <w:rPr>
          <w:sz w:val="23"/>
          <w:szCs w:val="23"/>
        </w:rPr>
        <w:t xml:space="preserve"> tentang alokasi dana dan penggunaannya dalam menjalankan tugas-tugas </w:t>
      </w:r>
      <w:r w:rsidR="00403B2B" w:rsidRPr="003160C4">
        <w:rPr>
          <w:sz w:val="23"/>
          <w:szCs w:val="23"/>
        </w:rPr>
        <w:t>Kepolisian</w:t>
      </w:r>
      <w:r w:rsidR="006C12A3" w:rsidRPr="003160C4">
        <w:rPr>
          <w:sz w:val="23"/>
          <w:szCs w:val="23"/>
        </w:rPr>
        <w:t xml:space="preserve"> di wilayah tersebut. Sosialisasi anggaran Polda bertujuan untuk mencapai</w:t>
      </w:r>
      <w:r w:rsidR="009B4D40" w:rsidRPr="003160C4">
        <w:rPr>
          <w:sz w:val="23"/>
          <w:szCs w:val="23"/>
        </w:rPr>
        <w:t xml:space="preserve"> t</w:t>
      </w:r>
      <w:r w:rsidR="006C12A3" w:rsidRPr="003160C4">
        <w:rPr>
          <w:sz w:val="23"/>
          <w:szCs w:val="23"/>
        </w:rPr>
        <w:t>ransparansi</w:t>
      </w:r>
      <w:r w:rsidR="009B4D40" w:rsidRPr="003160C4">
        <w:rPr>
          <w:sz w:val="23"/>
          <w:szCs w:val="23"/>
        </w:rPr>
        <w:t xml:space="preserve"> terhadap</w:t>
      </w:r>
      <w:r w:rsidR="006C12A3" w:rsidRPr="003160C4">
        <w:rPr>
          <w:sz w:val="23"/>
          <w:szCs w:val="23"/>
        </w:rPr>
        <w:t xml:space="preserve"> </w:t>
      </w:r>
      <w:proofErr w:type="spellStart"/>
      <w:r w:rsidR="00FD6FCE" w:rsidRPr="003160C4">
        <w:rPr>
          <w:sz w:val="23"/>
          <w:szCs w:val="23"/>
          <w:lang w:val="en-US"/>
        </w:rPr>
        <w:t>anggota</w:t>
      </w:r>
      <w:proofErr w:type="spellEnd"/>
      <w:r w:rsidR="00FD6FCE" w:rsidRPr="003160C4">
        <w:rPr>
          <w:sz w:val="23"/>
          <w:szCs w:val="23"/>
          <w:lang w:val="en-US"/>
        </w:rPr>
        <w:t>,</w:t>
      </w:r>
      <w:r w:rsidR="006C12A3" w:rsidRPr="003160C4">
        <w:rPr>
          <w:sz w:val="23"/>
          <w:szCs w:val="23"/>
        </w:rPr>
        <w:t xml:space="preserve"> </w:t>
      </w:r>
      <w:r w:rsidR="009B4D40" w:rsidRPr="003160C4">
        <w:rPr>
          <w:sz w:val="23"/>
          <w:szCs w:val="23"/>
        </w:rPr>
        <w:t xml:space="preserve">sehingga </w:t>
      </w:r>
      <w:r w:rsidR="006C12A3" w:rsidRPr="003160C4">
        <w:rPr>
          <w:sz w:val="23"/>
          <w:szCs w:val="23"/>
        </w:rPr>
        <w:t>memiliki pemahaman yang jelas tentang sumber dan alokasi dana yang d</w:t>
      </w:r>
      <w:r w:rsidR="009B4D40" w:rsidRPr="003160C4">
        <w:rPr>
          <w:sz w:val="23"/>
          <w:szCs w:val="23"/>
        </w:rPr>
        <w:t xml:space="preserve">igunakan oleh </w:t>
      </w:r>
      <w:r w:rsidR="00403B2B" w:rsidRPr="003160C4">
        <w:rPr>
          <w:sz w:val="23"/>
          <w:szCs w:val="23"/>
        </w:rPr>
        <w:t>Kepolisian</w:t>
      </w:r>
      <w:r w:rsidR="009B4D40" w:rsidRPr="003160C4">
        <w:rPr>
          <w:sz w:val="23"/>
          <w:szCs w:val="23"/>
        </w:rPr>
        <w:t xml:space="preserve"> Daerah,</w:t>
      </w:r>
      <w:r w:rsidR="006C12A3" w:rsidRPr="003160C4">
        <w:rPr>
          <w:sz w:val="23"/>
          <w:szCs w:val="23"/>
        </w:rPr>
        <w:t xml:space="preserve"> </w:t>
      </w:r>
      <w:r w:rsidR="009B4D40" w:rsidRPr="003160C4">
        <w:rPr>
          <w:sz w:val="23"/>
          <w:szCs w:val="23"/>
        </w:rPr>
        <w:t xml:space="preserve">hal ini untuk </w:t>
      </w:r>
      <w:r w:rsidR="006C12A3" w:rsidRPr="003160C4">
        <w:rPr>
          <w:sz w:val="23"/>
          <w:szCs w:val="23"/>
        </w:rPr>
        <w:t>mencegah terjadinya penyalahgunaan dana.</w:t>
      </w:r>
      <w:r w:rsidR="00B81DF0" w:rsidRPr="003160C4">
        <w:rPr>
          <w:sz w:val="23"/>
          <w:szCs w:val="23"/>
        </w:rPr>
        <w:t xml:space="preserve"> </w:t>
      </w:r>
      <w:r w:rsidR="006C12A3" w:rsidRPr="003160C4">
        <w:rPr>
          <w:sz w:val="23"/>
          <w:szCs w:val="23"/>
        </w:rPr>
        <w:t xml:space="preserve">Dengan memahami alokasi anggaran dan tujuan dari program-program </w:t>
      </w:r>
      <w:proofErr w:type="spellStart"/>
      <w:r w:rsidR="000D6CCA" w:rsidRPr="003160C4">
        <w:rPr>
          <w:sz w:val="23"/>
          <w:szCs w:val="23"/>
          <w:lang w:val="en-US"/>
        </w:rPr>
        <w:t>tersebut</w:t>
      </w:r>
      <w:proofErr w:type="spellEnd"/>
      <w:r w:rsidR="006C12A3" w:rsidRPr="003160C4">
        <w:rPr>
          <w:sz w:val="23"/>
          <w:szCs w:val="23"/>
        </w:rPr>
        <w:t xml:space="preserve">, petugas </w:t>
      </w:r>
      <w:r w:rsidR="00403B2B" w:rsidRPr="003160C4">
        <w:rPr>
          <w:sz w:val="23"/>
          <w:szCs w:val="23"/>
        </w:rPr>
        <w:t>Kepolisian</w:t>
      </w:r>
      <w:r w:rsidR="006C12A3" w:rsidRPr="003160C4">
        <w:rPr>
          <w:sz w:val="23"/>
          <w:szCs w:val="23"/>
        </w:rPr>
        <w:t xml:space="preserve"> dapat merencanakan </w:t>
      </w:r>
      <w:r w:rsidR="006C12A3" w:rsidRPr="003160C4">
        <w:rPr>
          <w:sz w:val="23"/>
          <w:szCs w:val="23"/>
        </w:rPr>
        <w:lastRenderedPageBreak/>
        <w:t>tindakan lebih efisien dan efektif dalam menjalankan tugas-tugas mereka. Sosialisasi anggaran Polda juga dapat mencakup informasi tentang program pencegahan kejahatan</w:t>
      </w:r>
      <w:r w:rsidR="000D6CCA" w:rsidRPr="003160C4">
        <w:rPr>
          <w:sz w:val="23"/>
          <w:szCs w:val="23"/>
          <w:lang w:val="en-US"/>
        </w:rPr>
        <w:t xml:space="preserve"> dan lain-lain</w:t>
      </w:r>
      <w:r w:rsidR="006C12A3" w:rsidRPr="003160C4">
        <w:rPr>
          <w:sz w:val="23"/>
          <w:szCs w:val="23"/>
        </w:rPr>
        <w:t>.</w:t>
      </w:r>
    </w:p>
    <w:p w14:paraId="569F275D" w14:textId="23AC0ACE" w:rsidR="00D1333C" w:rsidRPr="003160C4" w:rsidRDefault="00D1333C" w:rsidP="00720994">
      <w:pPr>
        <w:pStyle w:val="BodyText"/>
        <w:tabs>
          <w:tab w:val="left" w:pos="567"/>
          <w:tab w:val="left" w:pos="851"/>
          <w:tab w:val="left" w:pos="1134"/>
        </w:tabs>
        <w:jc w:val="both"/>
        <w:rPr>
          <w:sz w:val="23"/>
          <w:szCs w:val="23"/>
        </w:rPr>
      </w:pPr>
      <w:r w:rsidRPr="003160C4">
        <w:rPr>
          <w:sz w:val="23"/>
          <w:szCs w:val="23"/>
        </w:rPr>
        <w:tab/>
      </w:r>
      <w:r w:rsidR="00720994" w:rsidRPr="003160C4">
        <w:rPr>
          <w:sz w:val="23"/>
          <w:szCs w:val="23"/>
        </w:rPr>
        <w:t>Artikel ini menunjukan</w:t>
      </w:r>
      <w:r w:rsidR="00102327" w:rsidRPr="003160C4">
        <w:rPr>
          <w:sz w:val="23"/>
          <w:szCs w:val="23"/>
        </w:rPr>
        <w:t xml:space="preserve"> strategi sosialisasi Peningkatan Realisasi Anggaran Polda Kaltim Tahun 2022 harus dirancang dengan cermat. Materi sosialisasi harus disesuaikan dengan audiens yang dituju, menggunakan bahasa yang mudah dipahami, serta melibatkan berbagai pihak terkait untuk menciptakan kesadaran dan perubahan positif dalam pengelolaan anggaran</w:t>
      </w:r>
      <w:r w:rsidRPr="003160C4">
        <w:rPr>
          <w:sz w:val="23"/>
          <w:szCs w:val="23"/>
        </w:rPr>
        <w:t>.</w:t>
      </w:r>
    </w:p>
    <w:p w14:paraId="371B2C72" w14:textId="13C4BA70" w:rsidR="00720994" w:rsidRPr="003160C4" w:rsidRDefault="00720994" w:rsidP="00720994">
      <w:pPr>
        <w:pStyle w:val="BodyText"/>
        <w:tabs>
          <w:tab w:val="left" w:pos="567"/>
          <w:tab w:val="left" w:pos="851"/>
          <w:tab w:val="left" w:pos="1134"/>
        </w:tabs>
        <w:jc w:val="both"/>
        <w:rPr>
          <w:sz w:val="23"/>
          <w:szCs w:val="23"/>
        </w:rPr>
      </w:pPr>
      <w:r w:rsidRPr="003160C4">
        <w:rPr>
          <w:sz w:val="23"/>
          <w:szCs w:val="23"/>
        </w:rPr>
        <w:tab/>
        <w:t>Artikel ini memakai data-data dari penelitian lapangan yang penulis lakukan. Data-data yang dikumpulkan selama kurang lebih satu bulan, dianalisis dengan analisis kualitatif. Data-data yang dipakai bukan hanya data-data kualitatif. Agar analisis ini punya pijakan teoritis, pada bagian berikut akan dibahas terlebih dahulu kerangka dasar teori/konsep. Sebelum memfokuskan bahasan pada pendiskualifikasian tersebut, gambaran umum tentang Polda dan kegiatan sosialisasi anggaran akan dicoba untuk dipaparkan.</w:t>
      </w:r>
    </w:p>
    <w:p w14:paraId="6F7C395E" w14:textId="77777777" w:rsidR="003060FA" w:rsidRPr="003060FA" w:rsidRDefault="003060FA" w:rsidP="00720994">
      <w:pPr>
        <w:pStyle w:val="BodyText"/>
        <w:tabs>
          <w:tab w:val="left" w:pos="567"/>
          <w:tab w:val="left" w:pos="851"/>
          <w:tab w:val="left" w:pos="1134"/>
        </w:tabs>
        <w:jc w:val="both"/>
        <w:rPr>
          <w:sz w:val="22"/>
          <w:szCs w:val="22"/>
        </w:rPr>
      </w:pPr>
    </w:p>
    <w:p w14:paraId="75EF2CA2" w14:textId="531056DA" w:rsidR="00687A91" w:rsidRPr="00687A91" w:rsidRDefault="00687A91" w:rsidP="00687A91">
      <w:pPr>
        <w:pStyle w:val="Heading3"/>
        <w:tabs>
          <w:tab w:val="left" w:pos="567"/>
        </w:tabs>
        <w:spacing w:before="0"/>
        <w:ind w:left="567" w:hanging="567"/>
        <w:rPr>
          <w:rFonts w:ascii="Times New Roman" w:hAnsi="Times New Roman" w:cs="Times New Roman"/>
          <w:color w:val="auto"/>
          <w:sz w:val="23"/>
          <w:szCs w:val="23"/>
          <w:lang w:val="id-ID"/>
        </w:rPr>
      </w:pPr>
      <w:r>
        <w:rPr>
          <w:rFonts w:ascii="Times New Roman" w:hAnsi="Times New Roman" w:cs="Times New Roman"/>
          <w:color w:val="auto"/>
          <w:sz w:val="23"/>
          <w:szCs w:val="23"/>
          <w:lang w:val="id-ID"/>
        </w:rPr>
        <w:t>Kerangka Dasar Teori</w:t>
      </w:r>
    </w:p>
    <w:p w14:paraId="76D3F9FC" w14:textId="17A65D39" w:rsidR="004E5EAB" w:rsidRPr="00687A91" w:rsidRDefault="00687A91" w:rsidP="00687A91">
      <w:pPr>
        <w:pStyle w:val="BodyText"/>
        <w:tabs>
          <w:tab w:val="left" w:pos="567"/>
          <w:tab w:val="left" w:pos="851"/>
          <w:tab w:val="left" w:pos="1134"/>
        </w:tabs>
        <w:jc w:val="both"/>
        <w:rPr>
          <w:b/>
          <w:bCs/>
          <w:i/>
          <w:iCs/>
          <w:sz w:val="23"/>
          <w:szCs w:val="23"/>
          <w:lang w:val="id-ID"/>
        </w:rPr>
      </w:pPr>
      <w:r>
        <w:rPr>
          <w:b/>
          <w:bCs/>
          <w:i/>
          <w:iCs/>
          <w:sz w:val="23"/>
          <w:szCs w:val="23"/>
          <w:lang w:val="id-ID"/>
        </w:rPr>
        <w:t>Pengertian Sosialisasi Organisasi</w:t>
      </w:r>
    </w:p>
    <w:p w14:paraId="2B52C784" w14:textId="6918A786" w:rsidR="00A47515" w:rsidRPr="00F14F00" w:rsidRDefault="00A47515" w:rsidP="003060FA">
      <w:pPr>
        <w:jc w:val="both"/>
        <w:rPr>
          <w:sz w:val="23"/>
          <w:szCs w:val="23"/>
          <w:lang w:val="id-ID"/>
        </w:rPr>
      </w:pPr>
      <w:r w:rsidRPr="003160C4">
        <w:rPr>
          <w:sz w:val="23"/>
          <w:szCs w:val="23"/>
        </w:rPr>
        <w:tab/>
        <w:t>Teori Sosialisasi Berorganisasi adalah salah satu model dalam proses komunikasi yang dapat dilakukan organisasi dalam upaya meningkatkan Sosialisasi serta kinerja pegawai melalui budaya organisasi. Manusia sebagai faktor penting dalam berjalannya suatu perusahaan hendaknya dapat dihargai dan dipercayai sebagai upaya dalam mewujudkan kepuasan kerja</w:t>
      </w:r>
      <w:r w:rsidR="00B43014">
        <w:rPr>
          <w:sz w:val="23"/>
          <w:szCs w:val="23"/>
          <w:lang w:val="id-ID"/>
        </w:rPr>
        <w:t>.</w:t>
      </w:r>
      <w:r w:rsidR="00907C8F" w:rsidRPr="003160C4">
        <w:rPr>
          <w:sz w:val="23"/>
          <w:szCs w:val="23"/>
        </w:rPr>
        <w:t xml:space="preserve"> (Morrison, </w:t>
      </w:r>
      <w:r w:rsidR="0086314E" w:rsidRPr="003160C4">
        <w:rPr>
          <w:sz w:val="23"/>
          <w:szCs w:val="23"/>
        </w:rPr>
        <w:t>2018:24)</w:t>
      </w:r>
    </w:p>
    <w:p w14:paraId="18023D46" w14:textId="6F5643D5" w:rsidR="004E5EAB" w:rsidRPr="00F14F00" w:rsidRDefault="004E5EAB" w:rsidP="00720994">
      <w:pPr>
        <w:pStyle w:val="BodyText"/>
        <w:ind w:firstLine="588"/>
        <w:jc w:val="both"/>
        <w:rPr>
          <w:sz w:val="23"/>
          <w:szCs w:val="23"/>
          <w:lang w:val="id-ID"/>
        </w:rPr>
      </w:pPr>
      <w:r w:rsidRPr="003160C4">
        <w:rPr>
          <w:sz w:val="23"/>
          <w:szCs w:val="23"/>
        </w:rPr>
        <w:t xml:space="preserve">Organisasi adalah kumpulan individu yang memiliki tugas dan tujuan, visi dan misi yang spesifik. Biasanya organisasi memiliki struktur jabatan yang formal atau informal yang saling berkaitan untuk mencapai tujuan bersama, memiliki aturan yang harus dipatuhi oleh anggota yang berada dalam organisasi tersebut. Menurut De Vito organisasi sebagai sebuah kelompok individu yang diorganisasi untuk mencapai tujuan tertentu. (Bungin, </w:t>
      </w:r>
      <w:r w:rsidR="0086314E" w:rsidRPr="003160C4">
        <w:rPr>
          <w:sz w:val="23"/>
          <w:szCs w:val="23"/>
        </w:rPr>
        <w:t>2018</w:t>
      </w:r>
      <w:r w:rsidRPr="003160C4">
        <w:rPr>
          <w:sz w:val="23"/>
          <w:szCs w:val="23"/>
        </w:rPr>
        <w:t>:45)</w:t>
      </w:r>
    </w:p>
    <w:p w14:paraId="28F56885" w14:textId="719E7981" w:rsidR="004E5EAB" w:rsidRPr="00F14F00" w:rsidRDefault="004E5EAB" w:rsidP="00720994">
      <w:pPr>
        <w:pStyle w:val="BodyText"/>
        <w:ind w:firstLine="588"/>
        <w:jc w:val="both"/>
        <w:rPr>
          <w:sz w:val="23"/>
          <w:szCs w:val="23"/>
          <w:lang w:val="id-ID"/>
        </w:rPr>
      </w:pPr>
      <w:r w:rsidRPr="003160C4">
        <w:rPr>
          <w:sz w:val="23"/>
          <w:szCs w:val="23"/>
        </w:rPr>
        <w:t xml:space="preserve">Komunikasi organisasi memiliki dua sifat yaitu, formal dan informal dan melibatkan komunikasi diadik, antarpribadi, dan terkadang publik. Arti dari komunikasi organisasi yang formal adalah komunikasi yang terstruktur seperti dari atasan ke bawahan, bawahan ke atasan. Sedangkan komunikasi informal tidak ada hubungannya dengan tatanan struktur organisasi meskipun anggota dalam satu organisasi, seperti komunikasi antar </w:t>
      </w:r>
      <w:r w:rsidRPr="003160C4">
        <w:rPr>
          <w:spacing w:val="-3"/>
          <w:sz w:val="23"/>
          <w:szCs w:val="23"/>
        </w:rPr>
        <w:t xml:space="preserve">sejawat  </w:t>
      </w:r>
      <w:r w:rsidRPr="003160C4">
        <w:rPr>
          <w:sz w:val="23"/>
          <w:szCs w:val="23"/>
        </w:rPr>
        <w:t>ataupun gosip. Lingkup jaringan komunikasi organisasi lebih besar daripada komunikasi kelompok. (Mulyana,</w:t>
      </w:r>
      <w:r w:rsidRPr="003160C4">
        <w:rPr>
          <w:spacing w:val="1"/>
          <w:sz w:val="23"/>
          <w:szCs w:val="23"/>
        </w:rPr>
        <w:t xml:space="preserve"> </w:t>
      </w:r>
      <w:r w:rsidR="0086314E" w:rsidRPr="003160C4">
        <w:rPr>
          <w:sz w:val="23"/>
          <w:szCs w:val="23"/>
        </w:rPr>
        <w:t>2018</w:t>
      </w:r>
      <w:r w:rsidRPr="003160C4">
        <w:rPr>
          <w:sz w:val="23"/>
          <w:szCs w:val="23"/>
        </w:rPr>
        <w:t>:45)</w:t>
      </w:r>
    </w:p>
    <w:p w14:paraId="7CF64DD3" w14:textId="08F864A8" w:rsidR="000A5158" w:rsidRPr="003160C4" w:rsidRDefault="000A5158" w:rsidP="00720994">
      <w:pPr>
        <w:pStyle w:val="BodyText"/>
        <w:tabs>
          <w:tab w:val="left" w:pos="567"/>
          <w:tab w:val="left" w:pos="851"/>
        </w:tabs>
        <w:jc w:val="both"/>
        <w:rPr>
          <w:sz w:val="23"/>
          <w:szCs w:val="23"/>
        </w:rPr>
      </w:pPr>
      <w:r w:rsidRPr="003160C4">
        <w:rPr>
          <w:sz w:val="23"/>
          <w:szCs w:val="23"/>
        </w:rPr>
        <w:tab/>
      </w:r>
      <w:r w:rsidR="003060FA" w:rsidRPr="003160C4">
        <w:rPr>
          <w:sz w:val="23"/>
          <w:szCs w:val="23"/>
        </w:rPr>
        <w:t>D</w:t>
      </w:r>
      <w:r w:rsidRPr="003160C4">
        <w:rPr>
          <w:sz w:val="23"/>
          <w:szCs w:val="23"/>
        </w:rPr>
        <w:t xml:space="preserve">engan memakai filosofi Komunikasi Laswell metode yang bagus buat mendeskripsikan komunikasi </w:t>
      </w:r>
      <w:r w:rsidR="003060FA" w:rsidRPr="003160C4">
        <w:rPr>
          <w:sz w:val="23"/>
          <w:szCs w:val="23"/>
        </w:rPr>
        <w:t>untuk</w:t>
      </w:r>
      <w:r w:rsidRPr="003160C4">
        <w:rPr>
          <w:sz w:val="23"/>
          <w:szCs w:val="23"/>
        </w:rPr>
        <w:t xml:space="preserve"> menanggapi pertanyaan-pertanyaan selanjutnya: </w:t>
      </w:r>
      <w:r w:rsidRPr="003160C4">
        <w:rPr>
          <w:i/>
          <w:sz w:val="23"/>
          <w:szCs w:val="23"/>
        </w:rPr>
        <w:t>Who, Says What, In Which Channel, To Whom, With What Effect</w:t>
      </w:r>
      <w:r w:rsidRPr="003160C4">
        <w:rPr>
          <w:sz w:val="23"/>
          <w:szCs w:val="23"/>
        </w:rPr>
        <w:t xml:space="preserve"> ataupun siapa, berkata apa, dengan saluran apa, pada siapa, dengan akibat gimana, (Effendy, </w:t>
      </w:r>
      <w:r w:rsidR="0086314E" w:rsidRPr="003160C4">
        <w:rPr>
          <w:sz w:val="23"/>
          <w:szCs w:val="23"/>
        </w:rPr>
        <w:t>2018</w:t>
      </w:r>
      <w:r w:rsidRPr="003160C4">
        <w:rPr>
          <w:sz w:val="23"/>
          <w:szCs w:val="23"/>
        </w:rPr>
        <w:t>:</w:t>
      </w:r>
      <w:r w:rsidRPr="003160C4">
        <w:rPr>
          <w:spacing w:val="-19"/>
          <w:sz w:val="23"/>
          <w:szCs w:val="23"/>
        </w:rPr>
        <w:t xml:space="preserve"> </w:t>
      </w:r>
      <w:r w:rsidRPr="003160C4">
        <w:rPr>
          <w:sz w:val="23"/>
          <w:szCs w:val="23"/>
        </w:rPr>
        <w:t>30).</w:t>
      </w:r>
    </w:p>
    <w:p w14:paraId="101487D3" w14:textId="71DFABCC" w:rsidR="000A5158" w:rsidRPr="003160C4" w:rsidRDefault="000A5158" w:rsidP="00720994">
      <w:pPr>
        <w:pStyle w:val="BodyText"/>
        <w:tabs>
          <w:tab w:val="left" w:pos="567"/>
          <w:tab w:val="left" w:pos="851"/>
        </w:tabs>
        <w:spacing w:before="1"/>
        <w:jc w:val="both"/>
        <w:rPr>
          <w:sz w:val="23"/>
          <w:szCs w:val="23"/>
        </w:rPr>
      </w:pPr>
      <w:r w:rsidRPr="003160C4">
        <w:rPr>
          <w:sz w:val="23"/>
          <w:szCs w:val="23"/>
        </w:rPr>
        <w:tab/>
        <w:t>Apabila diamati lebih lanjut, arti dari bentuk Lasswell bisa diamati selaku selanjutnya</w:t>
      </w:r>
      <w:r w:rsidR="00B43014">
        <w:rPr>
          <w:sz w:val="23"/>
          <w:szCs w:val="23"/>
          <w:lang w:val="id-ID"/>
        </w:rPr>
        <w:t xml:space="preserve"> </w:t>
      </w:r>
      <w:r w:rsidRPr="003160C4">
        <w:rPr>
          <w:sz w:val="23"/>
          <w:szCs w:val="23"/>
        </w:rPr>
        <w:t>:</w:t>
      </w:r>
    </w:p>
    <w:p w14:paraId="7EAB59FA" w14:textId="77777777" w:rsidR="000A5158" w:rsidRPr="00744014" w:rsidRDefault="000A5158" w:rsidP="00720994">
      <w:pPr>
        <w:pStyle w:val="ListParagraph"/>
        <w:numPr>
          <w:ilvl w:val="0"/>
          <w:numId w:val="10"/>
        </w:numPr>
        <w:tabs>
          <w:tab w:val="left" w:pos="567"/>
          <w:tab w:val="left" w:pos="851"/>
          <w:tab w:val="left" w:pos="1113"/>
        </w:tabs>
        <w:spacing w:before="1"/>
        <w:ind w:left="0" w:firstLine="0"/>
        <w:rPr>
          <w:i/>
          <w:sz w:val="23"/>
          <w:szCs w:val="23"/>
        </w:rPr>
      </w:pPr>
      <w:r w:rsidRPr="00744014">
        <w:rPr>
          <w:i/>
          <w:sz w:val="23"/>
          <w:szCs w:val="23"/>
        </w:rPr>
        <w:t>Who</w:t>
      </w:r>
      <w:r w:rsidRPr="00744014">
        <w:rPr>
          <w:i/>
          <w:spacing w:val="-2"/>
          <w:sz w:val="23"/>
          <w:szCs w:val="23"/>
        </w:rPr>
        <w:t xml:space="preserve"> </w:t>
      </w:r>
      <w:r w:rsidRPr="00744014">
        <w:rPr>
          <w:i/>
          <w:sz w:val="23"/>
          <w:szCs w:val="23"/>
        </w:rPr>
        <w:t>(Siapa/sumber)</w:t>
      </w:r>
    </w:p>
    <w:p w14:paraId="5733A960" w14:textId="02EA2D2C" w:rsidR="000A5158" w:rsidRDefault="000A5158" w:rsidP="00F64448">
      <w:pPr>
        <w:pStyle w:val="BodyText"/>
        <w:ind w:left="567"/>
        <w:jc w:val="both"/>
        <w:rPr>
          <w:sz w:val="23"/>
          <w:szCs w:val="23"/>
        </w:rPr>
      </w:pPr>
      <w:r w:rsidRPr="003160C4">
        <w:rPr>
          <w:sz w:val="23"/>
          <w:szCs w:val="23"/>
        </w:rPr>
        <w:t>Siapa yang bisa dimaksud selaku basis ataupun perantara</w:t>
      </w:r>
      <w:r w:rsidRPr="003160C4">
        <w:rPr>
          <w:sz w:val="23"/>
          <w:szCs w:val="23"/>
          <w:lang w:val="en-US"/>
        </w:rPr>
        <w:t>,</w:t>
      </w:r>
      <w:r w:rsidRPr="003160C4">
        <w:rPr>
          <w:sz w:val="23"/>
          <w:szCs w:val="23"/>
        </w:rPr>
        <w:t xml:space="preserve"> ialah pelakon ataupun pihak yang berbicara.</w:t>
      </w:r>
      <w:r w:rsidRPr="003160C4">
        <w:rPr>
          <w:sz w:val="23"/>
          <w:szCs w:val="23"/>
          <w:lang w:val="en-US"/>
        </w:rPr>
        <w:t xml:space="preserve"> B</w:t>
      </w:r>
      <w:r w:rsidRPr="003160C4">
        <w:rPr>
          <w:sz w:val="23"/>
          <w:szCs w:val="23"/>
        </w:rPr>
        <w:t>isa berbentuk perseorangan, golongan, kelompok ataupun negeri selaku</w:t>
      </w:r>
      <w:r w:rsidRPr="003160C4">
        <w:rPr>
          <w:spacing w:val="-5"/>
          <w:sz w:val="23"/>
          <w:szCs w:val="23"/>
        </w:rPr>
        <w:t xml:space="preserve"> </w:t>
      </w:r>
      <w:r w:rsidRPr="003160C4">
        <w:rPr>
          <w:sz w:val="23"/>
          <w:szCs w:val="23"/>
        </w:rPr>
        <w:t>alatnya.</w:t>
      </w:r>
    </w:p>
    <w:p w14:paraId="30FDF197" w14:textId="77777777" w:rsidR="00744014" w:rsidRPr="003160C4" w:rsidRDefault="00744014" w:rsidP="00720994">
      <w:pPr>
        <w:pStyle w:val="BodyText"/>
        <w:tabs>
          <w:tab w:val="left" w:pos="567"/>
          <w:tab w:val="left" w:pos="851"/>
        </w:tabs>
        <w:jc w:val="both"/>
        <w:rPr>
          <w:sz w:val="23"/>
          <w:szCs w:val="23"/>
        </w:rPr>
      </w:pPr>
    </w:p>
    <w:p w14:paraId="73F5ACBA" w14:textId="77777777" w:rsidR="000A5158" w:rsidRPr="00744014" w:rsidRDefault="000A5158" w:rsidP="00720994">
      <w:pPr>
        <w:pStyle w:val="ListParagraph"/>
        <w:numPr>
          <w:ilvl w:val="0"/>
          <w:numId w:val="10"/>
        </w:numPr>
        <w:tabs>
          <w:tab w:val="left" w:pos="567"/>
          <w:tab w:val="left" w:pos="851"/>
          <w:tab w:val="left" w:pos="1113"/>
        </w:tabs>
        <w:spacing w:before="90"/>
        <w:ind w:left="0" w:firstLine="0"/>
        <w:rPr>
          <w:i/>
          <w:sz w:val="23"/>
          <w:szCs w:val="23"/>
        </w:rPr>
      </w:pPr>
      <w:r w:rsidRPr="00744014">
        <w:rPr>
          <w:i/>
          <w:sz w:val="23"/>
          <w:szCs w:val="23"/>
        </w:rPr>
        <w:t>Says What</w:t>
      </w:r>
      <w:r w:rsidRPr="00744014">
        <w:rPr>
          <w:i/>
          <w:spacing w:val="-2"/>
          <w:sz w:val="23"/>
          <w:szCs w:val="23"/>
        </w:rPr>
        <w:t xml:space="preserve"> </w:t>
      </w:r>
      <w:r w:rsidRPr="00744014">
        <w:rPr>
          <w:i/>
          <w:sz w:val="23"/>
          <w:szCs w:val="23"/>
        </w:rPr>
        <w:t>(pesan)</w:t>
      </w:r>
    </w:p>
    <w:p w14:paraId="470C6E8F" w14:textId="34C7A53D" w:rsidR="000A5158" w:rsidRDefault="000A5158" w:rsidP="00F64448">
      <w:pPr>
        <w:pStyle w:val="BodyText"/>
        <w:spacing w:before="1"/>
        <w:ind w:left="567"/>
        <w:jc w:val="both"/>
        <w:rPr>
          <w:sz w:val="23"/>
          <w:szCs w:val="23"/>
        </w:rPr>
      </w:pPr>
      <w:r w:rsidRPr="003160C4">
        <w:rPr>
          <w:sz w:val="23"/>
          <w:szCs w:val="23"/>
        </w:rPr>
        <w:t xml:space="preserve">Dibilang menerangkan apa yang dikomunikasikan ataupun dikirimkan pada biasa (akseptor), oleh biasa (basis), ataupun isi data. Semacam ilham, catatan pula bisa diterjemahkan ke pada kode-kode simbolik, semacam bahasa ataupun ciri, yang terdiri </w:t>
      </w:r>
      <w:r w:rsidR="001A6400" w:rsidRPr="003160C4">
        <w:rPr>
          <w:sz w:val="23"/>
          <w:szCs w:val="23"/>
        </w:rPr>
        <w:t>dari pengawasan ataupun bagian</w:t>
      </w:r>
      <w:r w:rsidRPr="003160C4">
        <w:rPr>
          <w:sz w:val="23"/>
          <w:szCs w:val="23"/>
        </w:rPr>
        <w:t>, isi, pemrosesan, serta isyarat. Isi catatan yang di informasikan bisa berbentuk wawasan serta data.</w:t>
      </w:r>
    </w:p>
    <w:p w14:paraId="7B67D57D" w14:textId="77777777" w:rsidR="00744014" w:rsidRPr="003160C4" w:rsidRDefault="00744014" w:rsidP="00720994">
      <w:pPr>
        <w:pStyle w:val="BodyText"/>
        <w:tabs>
          <w:tab w:val="left" w:pos="567"/>
          <w:tab w:val="left" w:pos="851"/>
        </w:tabs>
        <w:spacing w:before="1"/>
        <w:jc w:val="both"/>
        <w:rPr>
          <w:sz w:val="23"/>
          <w:szCs w:val="23"/>
        </w:rPr>
      </w:pPr>
    </w:p>
    <w:p w14:paraId="42FA49DA" w14:textId="77777777" w:rsidR="000A5158" w:rsidRPr="00744014" w:rsidRDefault="000A5158" w:rsidP="00720994">
      <w:pPr>
        <w:pStyle w:val="ListParagraph"/>
        <w:numPr>
          <w:ilvl w:val="0"/>
          <w:numId w:val="10"/>
        </w:numPr>
        <w:tabs>
          <w:tab w:val="left" w:pos="567"/>
          <w:tab w:val="left" w:pos="851"/>
          <w:tab w:val="left" w:pos="1113"/>
        </w:tabs>
        <w:ind w:left="0" w:firstLine="0"/>
        <w:rPr>
          <w:i/>
          <w:sz w:val="23"/>
          <w:szCs w:val="23"/>
        </w:rPr>
      </w:pPr>
      <w:r w:rsidRPr="00744014">
        <w:rPr>
          <w:i/>
          <w:sz w:val="23"/>
          <w:szCs w:val="23"/>
        </w:rPr>
        <w:t>In Which Channel</w:t>
      </w:r>
      <w:r w:rsidRPr="00744014">
        <w:rPr>
          <w:i/>
          <w:spacing w:val="1"/>
          <w:sz w:val="23"/>
          <w:szCs w:val="23"/>
        </w:rPr>
        <w:t xml:space="preserve"> </w:t>
      </w:r>
      <w:r w:rsidRPr="00744014">
        <w:rPr>
          <w:i/>
          <w:sz w:val="23"/>
          <w:szCs w:val="23"/>
        </w:rPr>
        <w:t>(saluran/media)</w:t>
      </w:r>
    </w:p>
    <w:p w14:paraId="2BCEFD14" w14:textId="77777777" w:rsidR="009047A4" w:rsidRDefault="000A5158" w:rsidP="00F64448">
      <w:pPr>
        <w:pStyle w:val="BodyText"/>
        <w:ind w:left="567"/>
        <w:jc w:val="both"/>
        <w:rPr>
          <w:sz w:val="23"/>
          <w:szCs w:val="23"/>
        </w:rPr>
        <w:sectPr w:rsidR="009047A4" w:rsidSect="00B52103">
          <w:headerReference w:type="default" r:id="rId8"/>
          <w:footerReference w:type="default" r:id="rId9"/>
          <w:headerReference w:type="first" r:id="rId10"/>
          <w:pgSz w:w="11910" w:h="16840"/>
          <w:pgMar w:top="1701" w:right="1418" w:bottom="1418" w:left="1701" w:header="1135" w:footer="600" w:gutter="0"/>
          <w:pgNumType w:start="195"/>
          <w:cols w:space="720"/>
          <w:titlePg/>
          <w:docGrid w:linePitch="299"/>
        </w:sectPr>
      </w:pPr>
      <w:r w:rsidRPr="003160C4">
        <w:rPr>
          <w:sz w:val="23"/>
          <w:szCs w:val="23"/>
        </w:rPr>
        <w:t xml:space="preserve">Perlengkapan buat mengantarkan catatan dari komunikator (basis) pada komunikator </w:t>
      </w:r>
    </w:p>
    <w:p w14:paraId="11EBCAE0" w14:textId="2B0CF991" w:rsidR="000A5158" w:rsidRDefault="000A5158" w:rsidP="00F64448">
      <w:pPr>
        <w:pStyle w:val="BodyText"/>
        <w:ind w:left="567"/>
        <w:jc w:val="both"/>
        <w:rPr>
          <w:sz w:val="23"/>
          <w:szCs w:val="23"/>
        </w:rPr>
      </w:pPr>
      <w:r w:rsidRPr="003160C4">
        <w:rPr>
          <w:sz w:val="23"/>
          <w:szCs w:val="23"/>
        </w:rPr>
        <w:lastRenderedPageBreak/>
        <w:t>(akseptor), bagus dengan cara langsung (lihat wajah) ataupun tidak langsung (melewati alat cap atau elektronik), semacam perkataan, aksi badan, gesekan, kontak mata, radio, tv, pesan, novel serta</w:t>
      </w:r>
      <w:r w:rsidRPr="003160C4">
        <w:rPr>
          <w:spacing w:val="-11"/>
          <w:sz w:val="23"/>
          <w:szCs w:val="23"/>
        </w:rPr>
        <w:t xml:space="preserve"> </w:t>
      </w:r>
      <w:r w:rsidRPr="003160C4">
        <w:rPr>
          <w:sz w:val="23"/>
          <w:szCs w:val="23"/>
        </w:rPr>
        <w:t>lukisan.</w:t>
      </w:r>
    </w:p>
    <w:p w14:paraId="23B2FF18" w14:textId="77777777" w:rsidR="00744014" w:rsidRPr="003160C4" w:rsidRDefault="00744014" w:rsidP="00720994">
      <w:pPr>
        <w:pStyle w:val="BodyText"/>
        <w:tabs>
          <w:tab w:val="left" w:pos="567"/>
          <w:tab w:val="left" w:pos="851"/>
        </w:tabs>
        <w:jc w:val="both"/>
        <w:rPr>
          <w:sz w:val="23"/>
          <w:szCs w:val="23"/>
        </w:rPr>
      </w:pPr>
    </w:p>
    <w:p w14:paraId="36E47905" w14:textId="77777777" w:rsidR="000A5158" w:rsidRPr="00744014" w:rsidRDefault="000A5158" w:rsidP="00720994">
      <w:pPr>
        <w:pStyle w:val="ListParagraph"/>
        <w:numPr>
          <w:ilvl w:val="0"/>
          <w:numId w:val="10"/>
        </w:numPr>
        <w:tabs>
          <w:tab w:val="left" w:pos="567"/>
          <w:tab w:val="left" w:pos="851"/>
          <w:tab w:val="left" w:pos="1113"/>
        </w:tabs>
        <w:ind w:left="0" w:firstLine="0"/>
        <w:rPr>
          <w:i/>
          <w:sz w:val="23"/>
          <w:szCs w:val="23"/>
        </w:rPr>
      </w:pPr>
      <w:r w:rsidRPr="00744014">
        <w:rPr>
          <w:i/>
          <w:sz w:val="23"/>
          <w:szCs w:val="23"/>
        </w:rPr>
        <w:t>To Whom</w:t>
      </w:r>
      <w:r w:rsidRPr="00744014">
        <w:rPr>
          <w:i/>
          <w:spacing w:val="-3"/>
          <w:sz w:val="23"/>
          <w:szCs w:val="23"/>
        </w:rPr>
        <w:t xml:space="preserve"> </w:t>
      </w:r>
      <w:r w:rsidRPr="00744014">
        <w:rPr>
          <w:i/>
          <w:sz w:val="23"/>
          <w:szCs w:val="23"/>
        </w:rPr>
        <w:t>(siapa/penerima)</w:t>
      </w:r>
    </w:p>
    <w:p w14:paraId="027609D8" w14:textId="74CDC6F1" w:rsidR="000A5158" w:rsidRDefault="000A5158" w:rsidP="00F64448">
      <w:pPr>
        <w:pStyle w:val="BodyText"/>
        <w:ind w:left="567"/>
        <w:jc w:val="both"/>
        <w:rPr>
          <w:sz w:val="23"/>
          <w:szCs w:val="23"/>
        </w:rPr>
      </w:pPr>
      <w:r w:rsidRPr="003160C4">
        <w:rPr>
          <w:sz w:val="23"/>
          <w:szCs w:val="23"/>
        </w:rPr>
        <w:t xml:space="preserve">Arti dari </w:t>
      </w:r>
      <w:r w:rsidRPr="003160C4">
        <w:rPr>
          <w:i/>
          <w:sz w:val="23"/>
          <w:szCs w:val="23"/>
        </w:rPr>
        <w:t xml:space="preserve">to whom </w:t>
      </w:r>
      <w:r w:rsidRPr="003160C4">
        <w:rPr>
          <w:sz w:val="23"/>
          <w:szCs w:val="23"/>
        </w:rPr>
        <w:t>ini merupakan sesorang yang menyambut catatan dari komunikasi bisa berarti golongan, orang, kelompok ataupun negeri yang menyambut catatan dari basis. Perihal itu bisa diucap misi (</w:t>
      </w:r>
      <w:r w:rsidRPr="003160C4">
        <w:rPr>
          <w:i/>
          <w:sz w:val="23"/>
          <w:szCs w:val="23"/>
        </w:rPr>
        <w:t>destination</w:t>
      </w:r>
      <w:r w:rsidRPr="003160C4">
        <w:rPr>
          <w:sz w:val="23"/>
          <w:szCs w:val="23"/>
        </w:rPr>
        <w:t>), pemirsa (</w:t>
      </w:r>
      <w:r w:rsidRPr="003160C4">
        <w:rPr>
          <w:i/>
          <w:sz w:val="23"/>
          <w:szCs w:val="23"/>
        </w:rPr>
        <w:t>listener</w:t>
      </w:r>
      <w:r w:rsidRPr="003160C4">
        <w:rPr>
          <w:sz w:val="23"/>
          <w:szCs w:val="23"/>
        </w:rPr>
        <w:t>), khalayak (</w:t>
      </w:r>
      <w:r w:rsidRPr="003160C4">
        <w:rPr>
          <w:i/>
          <w:sz w:val="23"/>
          <w:szCs w:val="23"/>
        </w:rPr>
        <w:t>audiens</w:t>
      </w:r>
      <w:r w:rsidRPr="003160C4">
        <w:rPr>
          <w:sz w:val="23"/>
          <w:szCs w:val="23"/>
        </w:rPr>
        <w:t>), komunikan, penafsir, penyandi balik (</w:t>
      </w:r>
      <w:r w:rsidRPr="003160C4">
        <w:rPr>
          <w:i/>
          <w:sz w:val="23"/>
          <w:szCs w:val="23"/>
        </w:rPr>
        <w:t>decoder</w:t>
      </w:r>
      <w:r w:rsidRPr="003160C4">
        <w:rPr>
          <w:sz w:val="23"/>
          <w:szCs w:val="23"/>
        </w:rPr>
        <w:t>).</w:t>
      </w:r>
    </w:p>
    <w:p w14:paraId="4CA1A57A" w14:textId="77777777" w:rsidR="00744014" w:rsidRPr="003160C4" w:rsidRDefault="00744014" w:rsidP="00720994">
      <w:pPr>
        <w:pStyle w:val="BodyText"/>
        <w:tabs>
          <w:tab w:val="left" w:pos="567"/>
          <w:tab w:val="left" w:pos="851"/>
        </w:tabs>
        <w:jc w:val="both"/>
        <w:rPr>
          <w:sz w:val="23"/>
          <w:szCs w:val="23"/>
        </w:rPr>
      </w:pPr>
    </w:p>
    <w:p w14:paraId="056455C0" w14:textId="77777777" w:rsidR="000A5158" w:rsidRPr="00744014" w:rsidRDefault="000A5158" w:rsidP="00720994">
      <w:pPr>
        <w:pStyle w:val="ListParagraph"/>
        <w:numPr>
          <w:ilvl w:val="0"/>
          <w:numId w:val="10"/>
        </w:numPr>
        <w:tabs>
          <w:tab w:val="left" w:pos="567"/>
          <w:tab w:val="left" w:pos="851"/>
          <w:tab w:val="left" w:pos="1113"/>
        </w:tabs>
        <w:spacing w:before="1"/>
        <w:ind w:left="0" w:firstLine="0"/>
        <w:rPr>
          <w:i/>
          <w:sz w:val="23"/>
          <w:szCs w:val="23"/>
        </w:rPr>
      </w:pPr>
      <w:r w:rsidRPr="00744014">
        <w:rPr>
          <w:i/>
          <w:sz w:val="23"/>
          <w:szCs w:val="23"/>
        </w:rPr>
        <w:t>With What Effect</w:t>
      </w:r>
      <w:r w:rsidRPr="00744014">
        <w:rPr>
          <w:i/>
          <w:spacing w:val="3"/>
          <w:sz w:val="23"/>
          <w:szCs w:val="23"/>
        </w:rPr>
        <w:t xml:space="preserve"> </w:t>
      </w:r>
      <w:r w:rsidRPr="00744014">
        <w:rPr>
          <w:i/>
          <w:sz w:val="23"/>
          <w:szCs w:val="23"/>
        </w:rPr>
        <w:t>(efek/dampak)</w:t>
      </w:r>
    </w:p>
    <w:p w14:paraId="59F4F3A0" w14:textId="47212280" w:rsidR="000A5158" w:rsidRPr="003160C4" w:rsidRDefault="000A5158" w:rsidP="007D7016">
      <w:pPr>
        <w:pStyle w:val="BodyText"/>
        <w:ind w:left="567"/>
        <w:jc w:val="both"/>
        <w:rPr>
          <w:sz w:val="23"/>
          <w:szCs w:val="23"/>
        </w:rPr>
      </w:pPr>
      <w:r w:rsidRPr="003160C4">
        <w:rPr>
          <w:sz w:val="23"/>
          <w:szCs w:val="23"/>
        </w:rPr>
        <w:t>Dampak ataupun akibat yang terjalin dalam komunikator (akseptor) sehabis menyambut catatan dari basis, semacam pergantian tindakan serta kenaikan wawasan. Persoalan mengenai akibat pemberitahuan ini bisa ditanyakan dengan 2 metode, ialah apa yang mau digapai serta apa yang hendak dicoba</w:t>
      </w:r>
      <w:r w:rsidRPr="003160C4">
        <w:rPr>
          <w:spacing w:val="50"/>
          <w:sz w:val="23"/>
          <w:szCs w:val="23"/>
        </w:rPr>
        <w:t xml:space="preserve"> </w:t>
      </w:r>
      <w:r w:rsidRPr="003160C4">
        <w:rPr>
          <w:sz w:val="23"/>
          <w:szCs w:val="23"/>
        </w:rPr>
        <w:t>orang selaku hasilnya dari komunikasi.</w:t>
      </w:r>
    </w:p>
    <w:p w14:paraId="0E8AEBD1" w14:textId="03A81FF4" w:rsidR="00744014" w:rsidRDefault="000A5158" w:rsidP="00AD6BA2">
      <w:pPr>
        <w:pStyle w:val="BodyText"/>
        <w:jc w:val="both"/>
        <w:rPr>
          <w:sz w:val="23"/>
          <w:szCs w:val="23"/>
        </w:rPr>
      </w:pPr>
      <w:r w:rsidRPr="003160C4">
        <w:rPr>
          <w:sz w:val="23"/>
          <w:szCs w:val="23"/>
        </w:rPr>
        <w:t xml:space="preserve">Dengan arti supaya bisa dipakai selaku materi pegangan serta alas berikutnya pada penyusunan skripsi ini. (Fiske, </w:t>
      </w:r>
      <w:r w:rsidR="0086314E" w:rsidRPr="003160C4">
        <w:rPr>
          <w:sz w:val="23"/>
          <w:szCs w:val="23"/>
        </w:rPr>
        <w:t>2017</w:t>
      </w:r>
      <w:r w:rsidRPr="003160C4">
        <w:rPr>
          <w:sz w:val="23"/>
          <w:szCs w:val="23"/>
        </w:rPr>
        <w:t>: 50).</w:t>
      </w:r>
      <w:bookmarkStart w:id="4" w:name="_Toc145568664"/>
    </w:p>
    <w:p w14:paraId="6CF2ED21" w14:textId="77777777" w:rsidR="00744014" w:rsidRDefault="00744014" w:rsidP="00744014">
      <w:pPr>
        <w:pStyle w:val="BodyText"/>
        <w:tabs>
          <w:tab w:val="left" w:pos="567"/>
          <w:tab w:val="left" w:pos="851"/>
        </w:tabs>
        <w:jc w:val="both"/>
        <w:rPr>
          <w:sz w:val="23"/>
          <w:szCs w:val="23"/>
        </w:rPr>
      </w:pPr>
    </w:p>
    <w:p w14:paraId="521EAA52" w14:textId="556709E1" w:rsidR="004E5EAB" w:rsidRPr="00744014" w:rsidRDefault="004E5EAB" w:rsidP="00744014">
      <w:pPr>
        <w:pStyle w:val="BodyText"/>
        <w:tabs>
          <w:tab w:val="left" w:pos="567"/>
          <w:tab w:val="left" w:pos="851"/>
        </w:tabs>
        <w:jc w:val="both"/>
        <w:rPr>
          <w:b/>
          <w:bCs/>
          <w:sz w:val="23"/>
          <w:szCs w:val="23"/>
        </w:rPr>
      </w:pPr>
      <w:r w:rsidRPr="00744014">
        <w:rPr>
          <w:b/>
          <w:bCs/>
          <w:i/>
          <w:iCs/>
          <w:sz w:val="23"/>
          <w:szCs w:val="23"/>
        </w:rPr>
        <w:t>Strategi</w:t>
      </w:r>
      <w:bookmarkEnd w:id="4"/>
    </w:p>
    <w:p w14:paraId="230B17C8" w14:textId="5864B4F3" w:rsidR="004E5EAB" w:rsidRPr="003160C4" w:rsidRDefault="004E5EAB" w:rsidP="00720994">
      <w:pPr>
        <w:pStyle w:val="Default"/>
        <w:ind w:firstLine="567"/>
        <w:jc w:val="both"/>
        <w:rPr>
          <w:color w:val="auto"/>
          <w:sz w:val="23"/>
          <w:szCs w:val="23"/>
        </w:rPr>
      </w:pPr>
      <w:r w:rsidRPr="003160C4">
        <w:rPr>
          <w:color w:val="auto"/>
          <w:sz w:val="23"/>
          <w:szCs w:val="23"/>
        </w:rPr>
        <w:t xml:space="preserve">Strategi </w:t>
      </w:r>
      <w:proofErr w:type="spellStart"/>
      <w:r w:rsidRPr="003160C4">
        <w:rPr>
          <w:color w:val="auto"/>
          <w:sz w:val="23"/>
          <w:szCs w:val="23"/>
        </w:rPr>
        <w:t>adalah</w:t>
      </w:r>
      <w:proofErr w:type="spellEnd"/>
      <w:r w:rsidRPr="003160C4">
        <w:rPr>
          <w:color w:val="auto"/>
          <w:sz w:val="23"/>
          <w:szCs w:val="23"/>
        </w:rPr>
        <w:t xml:space="preserve"> </w:t>
      </w:r>
      <w:proofErr w:type="spellStart"/>
      <w:r w:rsidRPr="003160C4">
        <w:rPr>
          <w:color w:val="auto"/>
          <w:sz w:val="23"/>
          <w:szCs w:val="23"/>
        </w:rPr>
        <w:t>pendekatan</w:t>
      </w:r>
      <w:proofErr w:type="spellEnd"/>
      <w:r w:rsidRPr="003160C4">
        <w:rPr>
          <w:color w:val="auto"/>
          <w:sz w:val="23"/>
          <w:szCs w:val="23"/>
        </w:rPr>
        <w:t xml:space="preserve"> </w:t>
      </w:r>
      <w:proofErr w:type="spellStart"/>
      <w:r w:rsidRPr="003160C4">
        <w:rPr>
          <w:color w:val="auto"/>
          <w:sz w:val="23"/>
          <w:szCs w:val="23"/>
        </w:rPr>
        <w:t>secara</w:t>
      </w:r>
      <w:proofErr w:type="spellEnd"/>
      <w:r w:rsidRPr="003160C4">
        <w:rPr>
          <w:color w:val="auto"/>
          <w:sz w:val="23"/>
          <w:szCs w:val="23"/>
        </w:rPr>
        <w:t xml:space="preserve"> </w:t>
      </w:r>
      <w:proofErr w:type="spellStart"/>
      <w:r w:rsidRPr="003160C4">
        <w:rPr>
          <w:color w:val="auto"/>
          <w:sz w:val="23"/>
          <w:szCs w:val="23"/>
        </w:rPr>
        <w:t>keseluruhan</w:t>
      </w:r>
      <w:proofErr w:type="spellEnd"/>
      <w:r w:rsidRPr="003160C4">
        <w:rPr>
          <w:color w:val="auto"/>
          <w:sz w:val="23"/>
          <w:szCs w:val="23"/>
        </w:rPr>
        <w:t xml:space="preserve"> yang </w:t>
      </w:r>
      <w:proofErr w:type="spellStart"/>
      <w:r w:rsidRPr="003160C4">
        <w:rPr>
          <w:color w:val="auto"/>
          <w:sz w:val="23"/>
          <w:szCs w:val="23"/>
        </w:rPr>
        <w:t>berkaitan</w:t>
      </w:r>
      <w:proofErr w:type="spellEnd"/>
      <w:r w:rsidRPr="003160C4">
        <w:rPr>
          <w:color w:val="auto"/>
          <w:sz w:val="23"/>
          <w:szCs w:val="23"/>
        </w:rPr>
        <w:t xml:space="preserve"> </w:t>
      </w:r>
      <w:proofErr w:type="spellStart"/>
      <w:r w:rsidRPr="003160C4">
        <w:rPr>
          <w:color w:val="auto"/>
          <w:sz w:val="23"/>
          <w:szCs w:val="23"/>
        </w:rPr>
        <w:t>dengan</w:t>
      </w:r>
      <w:proofErr w:type="spellEnd"/>
      <w:r w:rsidRPr="003160C4">
        <w:rPr>
          <w:color w:val="auto"/>
          <w:sz w:val="23"/>
          <w:szCs w:val="23"/>
        </w:rPr>
        <w:t xml:space="preserve"> </w:t>
      </w:r>
      <w:proofErr w:type="spellStart"/>
      <w:r w:rsidRPr="003160C4">
        <w:rPr>
          <w:color w:val="auto"/>
          <w:sz w:val="23"/>
          <w:szCs w:val="23"/>
        </w:rPr>
        <w:t>gagasan</w:t>
      </w:r>
      <w:proofErr w:type="spellEnd"/>
      <w:r w:rsidRPr="003160C4">
        <w:rPr>
          <w:color w:val="auto"/>
          <w:sz w:val="23"/>
          <w:szCs w:val="23"/>
        </w:rPr>
        <w:t xml:space="preserve">, </w:t>
      </w:r>
      <w:proofErr w:type="spellStart"/>
      <w:r w:rsidRPr="003160C4">
        <w:rPr>
          <w:color w:val="auto"/>
          <w:sz w:val="23"/>
          <w:szCs w:val="23"/>
        </w:rPr>
        <w:t>perencanaan</w:t>
      </w:r>
      <w:proofErr w:type="spellEnd"/>
      <w:r w:rsidR="001A6400" w:rsidRPr="003160C4">
        <w:rPr>
          <w:color w:val="auto"/>
          <w:sz w:val="23"/>
          <w:szCs w:val="23"/>
          <w:lang w:val="id-ID"/>
        </w:rPr>
        <w:t xml:space="preserve">, </w:t>
      </w:r>
      <w:proofErr w:type="spellStart"/>
      <w:r w:rsidRPr="003160C4">
        <w:rPr>
          <w:color w:val="auto"/>
          <w:sz w:val="23"/>
          <w:szCs w:val="23"/>
        </w:rPr>
        <w:t>sebuah</w:t>
      </w:r>
      <w:proofErr w:type="spellEnd"/>
      <w:r w:rsidRPr="003160C4">
        <w:rPr>
          <w:color w:val="auto"/>
          <w:sz w:val="23"/>
          <w:szCs w:val="23"/>
        </w:rPr>
        <w:t xml:space="preserve"> </w:t>
      </w:r>
      <w:proofErr w:type="spellStart"/>
      <w:r w:rsidRPr="003160C4">
        <w:rPr>
          <w:color w:val="auto"/>
          <w:sz w:val="23"/>
          <w:szCs w:val="23"/>
        </w:rPr>
        <w:t>aktivitas</w:t>
      </w:r>
      <w:proofErr w:type="spellEnd"/>
      <w:r w:rsidRPr="003160C4">
        <w:rPr>
          <w:color w:val="auto"/>
          <w:sz w:val="23"/>
          <w:szCs w:val="23"/>
        </w:rPr>
        <w:t xml:space="preserve"> </w:t>
      </w:r>
      <w:proofErr w:type="spellStart"/>
      <w:r w:rsidRPr="003160C4">
        <w:rPr>
          <w:color w:val="auto"/>
          <w:sz w:val="23"/>
          <w:szCs w:val="23"/>
        </w:rPr>
        <w:t>dalam</w:t>
      </w:r>
      <w:proofErr w:type="spellEnd"/>
      <w:r w:rsidRPr="003160C4">
        <w:rPr>
          <w:color w:val="auto"/>
          <w:sz w:val="23"/>
          <w:szCs w:val="23"/>
        </w:rPr>
        <w:t xml:space="preserve"> </w:t>
      </w:r>
      <w:proofErr w:type="spellStart"/>
      <w:r w:rsidRPr="003160C4">
        <w:rPr>
          <w:color w:val="auto"/>
          <w:sz w:val="23"/>
          <w:szCs w:val="23"/>
        </w:rPr>
        <w:t>kurun</w:t>
      </w:r>
      <w:proofErr w:type="spellEnd"/>
      <w:r w:rsidRPr="003160C4">
        <w:rPr>
          <w:color w:val="auto"/>
          <w:sz w:val="23"/>
          <w:szCs w:val="23"/>
        </w:rPr>
        <w:t xml:space="preserve"> </w:t>
      </w:r>
      <w:proofErr w:type="spellStart"/>
      <w:r w:rsidRPr="003160C4">
        <w:rPr>
          <w:color w:val="auto"/>
          <w:sz w:val="23"/>
          <w:szCs w:val="23"/>
        </w:rPr>
        <w:t>waktu</w:t>
      </w:r>
      <w:proofErr w:type="spellEnd"/>
      <w:r w:rsidRPr="003160C4">
        <w:rPr>
          <w:color w:val="auto"/>
          <w:sz w:val="23"/>
          <w:szCs w:val="23"/>
        </w:rPr>
        <w:t xml:space="preserve"> </w:t>
      </w:r>
      <w:proofErr w:type="spellStart"/>
      <w:r w:rsidRPr="003160C4">
        <w:rPr>
          <w:color w:val="auto"/>
          <w:sz w:val="23"/>
          <w:szCs w:val="23"/>
        </w:rPr>
        <w:t>tertentu</w:t>
      </w:r>
      <w:proofErr w:type="spellEnd"/>
      <w:r w:rsidRPr="003160C4">
        <w:rPr>
          <w:color w:val="auto"/>
          <w:sz w:val="23"/>
          <w:szCs w:val="23"/>
        </w:rPr>
        <w:t xml:space="preserve">. Di </w:t>
      </w:r>
      <w:proofErr w:type="spellStart"/>
      <w:r w:rsidRPr="003160C4">
        <w:rPr>
          <w:color w:val="auto"/>
          <w:sz w:val="23"/>
          <w:szCs w:val="23"/>
        </w:rPr>
        <w:t>dalam</w:t>
      </w:r>
      <w:proofErr w:type="spellEnd"/>
      <w:r w:rsidRPr="003160C4">
        <w:rPr>
          <w:color w:val="auto"/>
          <w:sz w:val="23"/>
          <w:szCs w:val="23"/>
        </w:rPr>
        <w:t xml:space="preserve"> strategi yang </w:t>
      </w:r>
      <w:proofErr w:type="spellStart"/>
      <w:r w:rsidRPr="003160C4">
        <w:rPr>
          <w:color w:val="auto"/>
          <w:sz w:val="23"/>
          <w:szCs w:val="23"/>
        </w:rPr>
        <w:t>baik</w:t>
      </w:r>
      <w:proofErr w:type="spellEnd"/>
      <w:r w:rsidRPr="003160C4">
        <w:rPr>
          <w:color w:val="auto"/>
          <w:sz w:val="23"/>
          <w:szCs w:val="23"/>
        </w:rPr>
        <w:t xml:space="preserve"> </w:t>
      </w:r>
      <w:proofErr w:type="spellStart"/>
      <w:r w:rsidRPr="003160C4">
        <w:rPr>
          <w:color w:val="auto"/>
          <w:sz w:val="23"/>
          <w:szCs w:val="23"/>
        </w:rPr>
        <w:t>terdapat</w:t>
      </w:r>
      <w:proofErr w:type="spellEnd"/>
      <w:r w:rsidRPr="003160C4">
        <w:rPr>
          <w:color w:val="auto"/>
          <w:sz w:val="23"/>
          <w:szCs w:val="23"/>
        </w:rPr>
        <w:t xml:space="preserve"> </w:t>
      </w:r>
      <w:proofErr w:type="spellStart"/>
      <w:r w:rsidRPr="003160C4">
        <w:rPr>
          <w:color w:val="auto"/>
          <w:sz w:val="23"/>
          <w:szCs w:val="23"/>
        </w:rPr>
        <w:t>kordinasi</w:t>
      </w:r>
      <w:proofErr w:type="spellEnd"/>
      <w:r w:rsidRPr="003160C4">
        <w:rPr>
          <w:color w:val="auto"/>
          <w:sz w:val="23"/>
          <w:szCs w:val="23"/>
        </w:rPr>
        <w:t xml:space="preserve"> </w:t>
      </w:r>
      <w:proofErr w:type="spellStart"/>
      <w:r w:rsidRPr="003160C4">
        <w:rPr>
          <w:color w:val="auto"/>
          <w:sz w:val="23"/>
          <w:szCs w:val="23"/>
        </w:rPr>
        <w:t>tim</w:t>
      </w:r>
      <w:proofErr w:type="spellEnd"/>
      <w:r w:rsidRPr="003160C4">
        <w:rPr>
          <w:color w:val="auto"/>
          <w:sz w:val="23"/>
          <w:szCs w:val="23"/>
        </w:rPr>
        <w:t xml:space="preserve"> </w:t>
      </w:r>
      <w:proofErr w:type="spellStart"/>
      <w:r w:rsidRPr="003160C4">
        <w:rPr>
          <w:color w:val="auto"/>
          <w:sz w:val="23"/>
          <w:szCs w:val="23"/>
        </w:rPr>
        <w:t>kerja</w:t>
      </w:r>
      <w:proofErr w:type="spellEnd"/>
      <w:r w:rsidRPr="003160C4">
        <w:rPr>
          <w:color w:val="auto"/>
          <w:sz w:val="23"/>
          <w:szCs w:val="23"/>
        </w:rPr>
        <w:t xml:space="preserve">, </w:t>
      </w:r>
      <w:proofErr w:type="spellStart"/>
      <w:r w:rsidRPr="003160C4">
        <w:rPr>
          <w:color w:val="auto"/>
          <w:sz w:val="23"/>
          <w:szCs w:val="23"/>
        </w:rPr>
        <w:t>memiliki</w:t>
      </w:r>
      <w:proofErr w:type="spellEnd"/>
      <w:r w:rsidRPr="003160C4">
        <w:rPr>
          <w:color w:val="auto"/>
          <w:sz w:val="23"/>
          <w:szCs w:val="23"/>
        </w:rPr>
        <w:t xml:space="preserve"> </w:t>
      </w:r>
      <w:proofErr w:type="spellStart"/>
      <w:r w:rsidRPr="003160C4">
        <w:rPr>
          <w:color w:val="auto"/>
          <w:sz w:val="23"/>
          <w:szCs w:val="23"/>
        </w:rPr>
        <w:t>tema</w:t>
      </w:r>
      <w:proofErr w:type="spellEnd"/>
      <w:r w:rsidRPr="003160C4">
        <w:rPr>
          <w:color w:val="auto"/>
          <w:sz w:val="23"/>
          <w:szCs w:val="23"/>
        </w:rPr>
        <w:t xml:space="preserve"> </w:t>
      </w:r>
      <w:proofErr w:type="spellStart"/>
      <w:r w:rsidRPr="003160C4">
        <w:rPr>
          <w:color w:val="auto"/>
          <w:sz w:val="23"/>
          <w:szCs w:val="23"/>
        </w:rPr>
        <w:t>mengidentifikasi</w:t>
      </w:r>
      <w:proofErr w:type="spellEnd"/>
      <w:r w:rsidRPr="003160C4">
        <w:rPr>
          <w:color w:val="auto"/>
          <w:sz w:val="23"/>
          <w:szCs w:val="23"/>
        </w:rPr>
        <w:t xml:space="preserve"> </w:t>
      </w:r>
      <w:proofErr w:type="spellStart"/>
      <w:r w:rsidRPr="003160C4">
        <w:rPr>
          <w:color w:val="auto"/>
          <w:sz w:val="23"/>
          <w:szCs w:val="23"/>
        </w:rPr>
        <w:t>faktor</w:t>
      </w:r>
      <w:proofErr w:type="spellEnd"/>
      <w:r w:rsidRPr="003160C4">
        <w:rPr>
          <w:color w:val="auto"/>
          <w:sz w:val="23"/>
          <w:szCs w:val="23"/>
        </w:rPr>
        <w:t xml:space="preserve"> </w:t>
      </w:r>
      <w:proofErr w:type="spellStart"/>
      <w:r w:rsidRPr="003160C4">
        <w:rPr>
          <w:color w:val="auto"/>
          <w:sz w:val="23"/>
          <w:szCs w:val="23"/>
        </w:rPr>
        <w:t>pendukungnya</w:t>
      </w:r>
      <w:proofErr w:type="spellEnd"/>
      <w:r w:rsidRPr="003160C4">
        <w:rPr>
          <w:color w:val="auto"/>
          <w:sz w:val="23"/>
          <w:szCs w:val="23"/>
        </w:rPr>
        <w:t xml:space="preserve"> </w:t>
      </w:r>
      <w:proofErr w:type="spellStart"/>
      <w:r w:rsidRPr="003160C4">
        <w:rPr>
          <w:color w:val="auto"/>
          <w:sz w:val="23"/>
          <w:szCs w:val="23"/>
        </w:rPr>
        <w:t>sesuai</w:t>
      </w:r>
      <w:proofErr w:type="spellEnd"/>
      <w:r w:rsidRPr="003160C4">
        <w:rPr>
          <w:color w:val="auto"/>
          <w:sz w:val="23"/>
          <w:szCs w:val="23"/>
        </w:rPr>
        <w:t xml:space="preserve"> </w:t>
      </w:r>
      <w:proofErr w:type="spellStart"/>
      <w:r w:rsidRPr="003160C4">
        <w:rPr>
          <w:color w:val="auto"/>
          <w:sz w:val="23"/>
          <w:szCs w:val="23"/>
        </w:rPr>
        <w:t>dengan</w:t>
      </w:r>
      <w:proofErr w:type="spellEnd"/>
      <w:r w:rsidRPr="003160C4">
        <w:rPr>
          <w:color w:val="auto"/>
          <w:sz w:val="23"/>
          <w:szCs w:val="23"/>
        </w:rPr>
        <w:t xml:space="preserve"> </w:t>
      </w:r>
      <w:proofErr w:type="spellStart"/>
      <w:r w:rsidRPr="003160C4">
        <w:rPr>
          <w:color w:val="auto"/>
          <w:sz w:val="23"/>
          <w:szCs w:val="23"/>
        </w:rPr>
        <w:t>prinsip-prinsip</w:t>
      </w:r>
      <w:proofErr w:type="spellEnd"/>
      <w:r w:rsidRPr="003160C4">
        <w:rPr>
          <w:color w:val="auto"/>
          <w:sz w:val="23"/>
          <w:szCs w:val="23"/>
        </w:rPr>
        <w:t xml:space="preserve"> </w:t>
      </w:r>
      <w:proofErr w:type="spellStart"/>
      <w:proofErr w:type="gramStart"/>
      <w:r w:rsidRPr="003160C4">
        <w:rPr>
          <w:color w:val="auto"/>
          <w:sz w:val="23"/>
          <w:szCs w:val="23"/>
        </w:rPr>
        <w:t>pelaksanaan</w:t>
      </w:r>
      <w:proofErr w:type="spellEnd"/>
      <w:r w:rsidRPr="003160C4">
        <w:rPr>
          <w:sz w:val="23"/>
          <w:szCs w:val="23"/>
        </w:rPr>
        <w:t xml:space="preserve">  </w:t>
      </w:r>
      <w:proofErr w:type="spellStart"/>
      <w:r w:rsidRPr="003160C4">
        <w:rPr>
          <w:sz w:val="23"/>
          <w:szCs w:val="23"/>
        </w:rPr>
        <w:t>gagasan</w:t>
      </w:r>
      <w:proofErr w:type="spellEnd"/>
      <w:proofErr w:type="gramEnd"/>
      <w:r w:rsidRPr="003160C4">
        <w:rPr>
          <w:sz w:val="23"/>
          <w:szCs w:val="23"/>
        </w:rPr>
        <w:t xml:space="preserve"> </w:t>
      </w:r>
      <w:proofErr w:type="spellStart"/>
      <w:r w:rsidRPr="003160C4">
        <w:rPr>
          <w:sz w:val="23"/>
          <w:szCs w:val="23"/>
        </w:rPr>
        <w:t>secara</w:t>
      </w:r>
      <w:proofErr w:type="spellEnd"/>
      <w:r w:rsidRPr="003160C4">
        <w:rPr>
          <w:sz w:val="23"/>
          <w:szCs w:val="23"/>
        </w:rPr>
        <w:t xml:space="preserve"> </w:t>
      </w:r>
      <w:proofErr w:type="spellStart"/>
      <w:r w:rsidRPr="003160C4">
        <w:rPr>
          <w:sz w:val="23"/>
          <w:szCs w:val="23"/>
        </w:rPr>
        <w:t>rasional</w:t>
      </w:r>
      <w:proofErr w:type="spellEnd"/>
      <w:r w:rsidRPr="003160C4">
        <w:rPr>
          <w:sz w:val="23"/>
          <w:szCs w:val="23"/>
        </w:rPr>
        <w:t xml:space="preserve">, </w:t>
      </w:r>
      <w:proofErr w:type="spellStart"/>
      <w:r w:rsidRPr="003160C4">
        <w:rPr>
          <w:sz w:val="23"/>
          <w:szCs w:val="23"/>
        </w:rPr>
        <w:t>efesiensi</w:t>
      </w:r>
      <w:proofErr w:type="spellEnd"/>
      <w:r w:rsidRPr="003160C4">
        <w:rPr>
          <w:sz w:val="23"/>
          <w:szCs w:val="23"/>
        </w:rPr>
        <w:t xml:space="preserve"> </w:t>
      </w:r>
      <w:proofErr w:type="spellStart"/>
      <w:r w:rsidRPr="003160C4">
        <w:rPr>
          <w:sz w:val="23"/>
          <w:szCs w:val="23"/>
        </w:rPr>
        <w:t>dalam</w:t>
      </w:r>
      <w:proofErr w:type="spellEnd"/>
      <w:r w:rsidRPr="003160C4">
        <w:rPr>
          <w:sz w:val="23"/>
          <w:szCs w:val="23"/>
        </w:rPr>
        <w:t xml:space="preserve"> </w:t>
      </w:r>
      <w:proofErr w:type="spellStart"/>
      <w:r w:rsidRPr="003160C4">
        <w:rPr>
          <w:sz w:val="23"/>
          <w:szCs w:val="23"/>
        </w:rPr>
        <w:t>pendanaan</w:t>
      </w:r>
      <w:proofErr w:type="spellEnd"/>
      <w:r w:rsidRPr="003160C4">
        <w:rPr>
          <w:sz w:val="23"/>
          <w:szCs w:val="23"/>
        </w:rPr>
        <w:t xml:space="preserve"> dan </w:t>
      </w:r>
      <w:proofErr w:type="spellStart"/>
      <w:r w:rsidRPr="003160C4">
        <w:rPr>
          <w:sz w:val="23"/>
          <w:szCs w:val="23"/>
        </w:rPr>
        <w:t>memiliki</w:t>
      </w:r>
      <w:proofErr w:type="spellEnd"/>
      <w:r w:rsidRPr="003160C4">
        <w:rPr>
          <w:sz w:val="23"/>
          <w:szCs w:val="23"/>
        </w:rPr>
        <w:t xml:space="preserve"> </w:t>
      </w:r>
      <w:proofErr w:type="spellStart"/>
      <w:r w:rsidRPr="003160C4">
        <w:rPr>
          <w:sz w:val="23"/>
          <w:szCs w:val="23"/>
        </w:rPr>
        <w:t>taktik</w:t>
      </w:r>
      <w:proofErr w:type="spellEnd"/>
      <w:r w:rsidRPr="003160C4">
        <w:rPr>
          <w:sz w:val="23"/>
          <w:szCs w:val="23"/>
        </w:rPr>
        <w:t xml:space="preserve"> </w:t>
      </w:r>
      <w:proofErr w:type="spellStart"/>
      <w:r w:rsidRPr="003160C4">
        <w:rPr>
          <w:sz w:val="23"/>
          <w:szCs w:val="23"/>
        </w:rPr>
        <w:t>untuk</w:t>
      </w:r>
      <w:proofErr w:type="spellEnd"/>
      <w:r w:rsidRPr="003160C4">
        <w:rPr>
          <w:sz w:val="23"/>
          <w:szCs w:val="23"/>
        </w:rPr>
        <w:t xml:space="preserve"> </w:t>
      </w:r>
      <w:proofErr w:type="spellStart"/>
      <w:r w:rsidRPr="003160C4">
        <w:rPr>
          <w:sz w:val="23"/>
          <w:szCs w:val="23"/>
        </w:rPr>
        <w:t>mencapai</w:t>
      </w:r>
      <w:proofErr w:type="spellEnd"/>
      <w:r w:rsidRPr="003160C4">
        <w:rPr>
          <w:sz w:val="23"/>
          <w:szCs w:val="23"/>
        </w:rPr>
        <w:t xml:space="preserve"> </w:t>
      </w:r>
      <w:proofErr w:type="spellStart"/>
      <w:r w:rsidRPr="003160C4">
        <w:rPr>
          <w:sz w:val="23"/>
          <w:szCs w:val="23"/>
        </w:rPr>
        <w:t>tujuan</w:t>
      </w:r>
      <w:proofErr w:type="spellEnd"/>
      <w:r w:rsidRPr="003160C4">
        <w:rPr>
          <w:sz w:val="23"/>
          <w:szCs w:val="23"/>
        </w:rPr>
        <w:t xml:space="preserve"> </w:t>
      </w:r>
      <w:proofErr w:type="spellStart"/>
      <w:r w:rsidRPr="003160C4">
        <w:rPr>
          <w:sz w:val="23"/>
          <w:szCs w:val="23"/>
        </w:rPr>
        <w:t>secara</w:t>
      </w:r>
      <w:proofErr w:type="spellEnd"/>
      <w:r w:rsidRPr="003160C4">
        <w:rPr>
          <w:sz w:val="23"/>
          <w:szCs w:val="23"/>
        </w:rPr>
        <w:t xml:space="preserve"> </w:t>
      </w:r>
      <w:proofErr w:type="spellStart"/>
      <w:r w:rsidRPr="003160C4">
        <w:rPr>
          <w:sz w:val="23"/>
          <w:szCs w:val="23"/>
        </w:rPr>
        <w:t>efektif</w:t>
      </w:r>
      <w:proofErr w:type="spellEnd"/>
      <w:r w:rsidRPr="003160C4">
        <w:rPr>
          <w:sz w:val="23"/>
          <w:szCs w:val="23"/>
        </w:rPr>
        <w:t>. (</w:t>
      </w:r>
      <w:proofErr w:type="spellStart"/>
      <w:r w:rsidRPr="003160C4">
        <w:rPr>
          <w:sz w:val="23"/>
          <w:szCs w:val="23"/>
        </w:rPr>
        <w:t>Wahyudi</w:t>
      </w:r>
      <w:proofErr w:type="spellEnd"/>
      <w:r w:rsidRPr="003160C4">
        <w:rPr>
          <w:sz w:val="23"/>
          <w:szCs w:val="23"/>
        </w:rPr>
        <w:t>. 2018:12)</w:t>
      </w:r>
    </w:p>
    <w:p w14:paraId="2766F202" w14:textId="4DAEB088" w:rsidR="00B530DC" w:rsidRDefault="004E5EAB" w:rsidP="00687A91">
      <w:pPr>
        <w:ind w:firstLine="567"/>
        <w:jc w:val="both"/>
        <w:rPr>
          <w:sz w:val="23"/>
          <w:szCs w:val="23"/>
        </w:rPr>
      </w:pPr>
      <w:r w:rsidRPr="003160C4">
        <w:rPr>
          <w:sz w:val="23"/>
          <w:szCs w:val="23"/>
        </w:rPr>
        <w:t xml:space="preserve">Dalam dasarnya, arti opini di atas mempunyai inti yang serupa. Singkatnya, periset merumuskan kalau strategi merupakan penentuan misi serta target elementer waktu jauh untuk sesuatu instansi ataupun kelompok, </w:t>
      </w:r>
      <w:r w:rsidRPr="003160C4">
        <w:rPr>
          <w:spacing w:val="2"/>
          <w:sz w:val="23"/>
          <w:szCs w:val="23"/>
        </w:rPr>
        <w:t xml:space="preserve">usaha </w:t>
      </w:r>
      <w:r w:rsidRPr="003160C4">
        <w:rPr>
          <w:sz w:val="23"/>
          <w:szCs w:val="23"/>
        </w:rPr>
        <w:t>aplikasi, serta peruntukan basis energi yang dibutuhkan buat menggapai misi khusus. Oleh karena itu, dapat diketahui pentingnya strategi dan harapan yang ingin dicapai dalam suatu organisasi/lembaga untuk kelancaran kegiatannya.</w:t>
      </w:r>
    </w:p>
    <w:p w14:paraId="41B73297" w14:textId="77777777" w:rsidR="00687A91" w:rsidRPr="00687A91" w:rsidRDefault="00687A91" w:rsidP="00687A91">
      <w:pPr>
        <w:ind w:firstLine="567"/>
        <w:jc w:val="both"/>
        <w:rPr>
          <w:sz w:val="23"/>
          <w:szCs w:val="23"/>
        </w:rPr>
      </w:pPr>
    </w:p>
    <w:p w14:paraId="38A79784" w14:textId="106C8842" w:rsidR="00687A91" w:rsidRPr="00687A91" w:rsidRDefault="00687A91" w:rsidP="00687A91">
      <w:r>
        <w:rPr>
          <w:b/>
          <w:bCs/>
          <w:i/>
          <w:iCs/>
          <w:sz w:val="23"/>
          <w:szCs w:val="23"/>
          <w:lang w:val="id-ID"/>
        </w:rPr>
        <w:t>Sosialisasi</w:t>
      </w:r>
    </w:p>
    <w:p w14:paraId="335F0793" w14:textId="77777777" w:rsidR="00B530DC" w:rsidRPr="003160C4" w:rsidRDefault="00B530DC" w:rsidP="00720994">
      <w:pPr>
        <w:pStyle w:val="BodyText"/>
        <w:tabs>
          <w:tab w:val="left" w:pos="567"/>
          <w:tab w:val="left" w:pos="1134"/>
        </w:tabs>
        <w:jc w:val="both"/>
        <w:rPr>
          <w:sz w:val="23"/>
          <w:szCs w:val="23"/>
        </w:rPr>
      </w:pPr>
      <w:r w:rsidRPr="003160C4">
        <w:rPr>
          <w:sz w:val="23"/>
          <w:szCs w:val="23"/>
        </w:rPr>
        <w:tab/>
        <w:t xml:space="preserve">Sosialisasi adalah pengenalan atau transmisi adat atau nilai dan aturan dari generasi ke generasi lain di suatu kelompok atau masyarakat. Menurut Charles R. Wright yang dikutip oleh Sutaryo, sosialisasi adalah proses ketika individu mendapatkan kebudayaan kelompoknya dan menginternalisasikan sampai tingkat tertentu norma-norma sosialnya, sehingga membimbing orang tersebut untuk memperhitungkan harapan-harapan orang lain. Sosialisasi terbagi 2 (dua) yaitu : </w:t>
      </w:r>
      <w:sdt>
        <w:sdtPr>
          <w:rPr>
            <w:sz w:val="23"/>
            <w:szCs w:val="23"/>
          </w:rPr>
          <w:id w:val="-233637297"/>
          <w:citation/>
        </w:sdtPr>
        <w:sdtEndPr/>
        <w:sdtContent>
          <w:r w:rsidRPr="003160C4">
            <w:rPr>
              <w:sz w:val="23"/>
              <w:szCs w:val="23"/>
            </w:rPr>
            <w:fldChar w:fldCharType="begin"/>
          </w:r>
          <w:r w:rsidRPr="003160C4">
            <w:rPr>
              <w:sz w:val="23"/>
              <w:szCs w:val="23"/>
              <w:lang w:val="en-US"/>
            </w:rPr>
            <w:instrText xml:space="preserve"> CITATION Wri20 \l 1033 </w:instrText>
          </w:r>
          <w:r w:rsidRPr="003160C4">
            <w:rPr>
              <w:sz w:val="23"/>
              <w:szCs w:val="23"/>
            </w:rPr>
            <w:fldChar w:fldCharType="separate"/>
          </w:r>
          <w:r w:rsidRPr="003160C4">
            <w:rPr>
              <w:noProof/>
              <w:sz w:val="23"/>
              <w:szCs w:val="23"/>
              <w:lang w:val="en-US"/>
            </w:rPr>
            <w:t>(Wright, 2020)</w:t>
          </w:r>
          <w:r w:rsidRPr="003160C4">
            <w:rPr>
              <w:sz w:val="23"/>
              <w:szCs w:val="23"/>
            </w:rPr>
            <w:fldChar w:fldCharType="end"/>
          </w:r>
        </w:sdtContent>
      </w:sdt>
    </w:p>
    <w:p w14:paraId="5FB26BDD" w14:textId="77777777" w:rsidR="00B530DC" w:rsidRPr="00212DCB" w:rsidRDefault="00B530DC" w:rsidP="00720994">
      <w:pPr>
        <w:pStyle w:val="ListParagraph"/>
        <w:numPr>
          <w:ilvl w:val="0"/>
          <w:numId w:val="16"/>
        </w:numPr>
        <w:tabs>
          <w:tab w:val="left" w:pos="567"/>
          <w:tab w:val="left" w:pos="1134"/>
        </w:tabs>
        <w:ind w:left="0" w:firstLine="0"/>
        <w:rPr>
          <w:i/>
          <w:iCs/>
          <w:sz w:val="23"/>
          <w:szCs w:val="23"/>
        </w:rPr>
      </w:pPr>
      <w:r w:rsidRPr="00212DCB">
        <w:rPr>
          <w:i/>
          <w:iCs/>
          <w:sz w:val="23"/>
          <w:szCs w:val="23"/>
        </w:rPr>
        <w:t>Sosialisasi</w:t>
      </w:r>
      <w:r w:rsidRPr="00212DCB">
        <w:rPr>
          <w:i/>
          <w:iCs/>
          <w:spacing w:val="-2"/>
          <w:sz w:val="23"/>
          <w:szCs w:val="23"/>
        </w:rPr>
        <w:t xml:space="preserve"> </w:t>
      </w:r>
      <w:r w:rsidRPr="00212DCB">
        <w:rPr>
          <w:i/>
          <w:iCs/>
          <w:sz w:val="23"/>
          <w:szCs w:val="23"/>
        </w:rPr>
        <w:t>Primer</w:t>
      </w:r>
    </w:p>
    <w:p w14:paraId="5AE0F8D7" w14:textId="63DE7D39" w:rsidR="00B530DC" w:rsidRDefault="00B530DC" w:rsidP="00AD6BA2">
      <w:pPr>
        <w:pStyle w:val="BodyText"/>
        <w:ind w:left="567"/>
        <w:jc w:val="both"/>
        <w:rPr>
          <w:sz w:val="23"/>
          <w:szCs w:val="23"/>
        </w:rPr>
      </w:pPr>
      <w:r w:rsidRPr="003160C4">
        <w:rPr>
          <w:sz w:val="23"/>
          <w:szCs w:val="23"/>
        </w:rPr>
        <w:t>Peter L. Berger dan Luckmann sosialisasi primer sebagai sosialisasi pertama individu selama masa kanak-kanak, belajar jadi anggota keluarga atau masyarakat. Sosialisasi primer terjadi ketika anak mengenal anggota keluarga dan lingkungan keluarga, sedikit demi sedikit ia mulai</w:t>
      </w:r>
      <w:r w:rsidRPr="003160C4">
        <w:rPr>
          <w:spacing w:val="-21"/>
          <w:sz w:val="23"/>
          <w:szCs w:val="23"/>
        </w:rPr>
        <w:t xml:space="preserve"> </w:t>
      </w:r>
      <w:r w:rsidRPr="003160C4">
        <w:rPr>
          <w:sz w:val="23"/>
          <w:szCs w:val="23"/>
        </w:rPr>
        <w:t xml:space="preserve">memisahkan diri dari orang lain di sekitar keluarga. Peran orang terdekat anak penting, karena pola komunikasinya terbatas. Kepribadian seorang anak ditentukan interaksi anak dengan anggota keluarga terdekat. </w:t>
      </w:r>
      <w:r w:rsidR="0086314E" w:rsidRPr="003160C4">
        <w:rPr>
          <w:sz w:val="23"/>
          <w:szCs w:val="23"/>
        </w:rPr>
        <w:t>(Berger, 2017:43)</w:t>
      </w:r>
    </w:p>
    <w:p w14:paraId="5BACB509" w14:textId="77777777" w:rsidR="00212DCB" w:rsidRPr="003160C4" w:rsidRDefault="00212DCB" w:rsidP="00720994">
      <w:pPr>
        <w:pStyle w:val="BodyText"/>
        <w:tabs>
          <w:tab w:val="left" w:pos="567"/>
          <w:tab w:val="left" w:pos="1134"/>
        </w:tabs>
        <w:jc w:val="both"/>
        <w:rPr>
          <w:sz w:val="23"/>
          <w:szCs w:val="23"/>
        </w:rPr>
      </w:pPr>
    </w:p>
    <w:p w14:paraId="03B73E1B" w14:textId="77777777" w:rsidR="00B530DC" w:rsidRPr="00212DCB" w:rsidRDefault="00B530DC" w:rsidP="00720994">
      <w:pPr>
        <w:pStyle w:val="ListParagraph"/>
        <w:numPr>
          <w:ilvl w:val="0"/>
          <w:numId w:val="16"/>
        </w:numPr>
        <w:tabs>
          <w:tab w:val="left" w:pos="567"/>
          <w:tab w:val="left" w:pos="1134"/>
        </w:tabs>
        <w:ind w:left="0" w:firstLine="0"/>
        <w:rPr>
          <w:i/>
          <w:iCs/>
          <w:sz w:val="23"/>
          <w:szCs w:val="23"/>
        </w:rPr>
      </w:pPr>
      <w:r w:rsidRPr="00212DCB">
        <w:rPr>
          <w:i/>
          <w:iCs/>
          <w:sz w:val="23"/>
          <w:szCs w:val="23"/>
        </w:rPr>
        <w:t>Sosialisasi</w:t>
      </w:r>
      <w:r w:rsidRPr="00212DCB">
        <w:rPr>
          <w:i/>
          <w:iCs/>
          <w:spacing w:val="-2"/>
          <w:sz w:val="23"/>
          <w:szCs w:val="23"/>
        </w:rPr>
        <w:t xml:space="preserve"> </w:t>
      </w:r>
      <w:r w:rsidRPr="00212DCB">
        <w:rPr>
          <w:i/>
          <w:iCs/>
          <w:sz w:val="23"/>
          <w:szCs w:val="23"/>
        </w:rPr>
        <w:t>Sekunder</w:t>
      </w:r>
    </w:p>
    <w:p w14:paraId="447392FB" w14:textId="0B5BFF05" w:rsidR="00212DCB" w:rsidRPr="00C9397E" w:rsidRDefault="00B530DC" w:rsidP="00AD6BA2">
      <w:pPr>
        <w:pStyle w:val="BodyText"/>
        <w:ind w:left="567"/>
        <w:jc w:val="both"/>
        <w:rPr>
          <w:sz w:val="23"/>
          <w:szCs w:val="23"/>
          <w:lang w:val="id-ID"/>
        </w:rPr>
      </w:pPr>
      <w:r w:rsidRPr="003160C4">
        <w:rPr>
          <w:sz w:val="23"/>
          <w:szCs w:val="23"/>
        </w:rPr>
        <w:t xml:space="preserve">Adalah proses sosialisasi yang berkembang dari sosialisasi primer, dimana individu dibawa ke kelompok sosial tertentu dalam bentuk resosialisasi dan desosialisasi. Proses resosialisasi memberikan seseorang identitas diri baru, dalam proses desosialisasi seseorang mengalami penghancuran identitas diri lama. Menurut Goffman, kedua proses berlangsung dalam total institusi, living dan working. Lembaga ini berisi sekelompok </w:t>
      </w:r>
      <w:r w:rsidRPr="003160C4">
        <w:rPr>
          <w:sz w:val="23"/>
          <w:szCs w:val="23"/>
        </w:rPr>
        <w:lastRenderedPageBreak/>
        <w:t>orang situasi sama, terpisah untuk sementara waktu dari masyarakat luas dan hidup bersama di kehidupan yang te</w:t>
      </w:r>
      <w:r w:rsidR="0086314E" w:rsidRPr="003160C4">
        <w:rPr>
          <w:sz w:val="23"/>
          <w:szCs w:val="23"/>
        </w:rPr>
        <w:t>rbatas dan diatur secara formal (Goffman, 2017:42)</w:t>
      </w:r>
      <w:r w:rsidR="00C9397E">
        <w:rPr>
          <w:sz w:val="23"/>
          <w:szCs w:val="23"/>
          <w:lang w:val="id-ID"/>
        </w:rPr>
        <w:t>.</w:t>
      </w:r>
    </w:p>
    <w:p w14:paraId="4C5FCD3C" w14:textId="401F023A" w:rsidR="00B530DC" w:rsidRPr="00C9397E" w:rsidRDefault="00B530DC" w:rsidP="00720994">
      <w:pPr>
        <w:tabs>
          <w:tab w:val="left" w:pos="567"/>
          <w:tab w:val="left" w:pos="1134"/>
        </w:tabs>
        <w:rPr>
          <w:sz w:val="23"/>
          <w:szCs w:val="23"/>
          <w:lang w:val="id-ID"/>
        </w:rPr>
      </w:pPr>
      <w:bookmarkStart w:id="5" w:name="_Toc145568670"/>
      <w:r w:rsidRPr="000F7675">
        <w:rPr>
          <w:rStyle w:val="Heading3Char"/>
          <w:rFonts w:ascii="Times New Roman" w:hAnsi="Times New Roman" w:cs="Times New Roman"/>
          <w:b w:val="0"/>
          <w:bCs w:val="0"/>
          <w:color w:val="auto"/>
          <w:sz w:val="23"/>
          <w:szCs w:val="23"/>
        </w:rPr>
        <w:t>Faktor – Faktor Yang Mempengaruhi Sosialisasi</w:t>
      </w:r>
      <w:bookmarkEnd w:id="5"/>
      <w:r w:rsidR="0086314E" w:rsidRPr="000F7675">
        <w:rPr>
          <w:rStyle w:val="Heading3Char"/>
          <w:rFonts w:ascii="Times New Roman" w:hAnsi="Times New Roman" w:cs="Times New Roman"/>
          <w:b w:val="0"/>
          <w:bCs w:val="0"/>
          <w:color w:val="auto"/>
          <w:sz w:val="23"/>
          <w:szCs w:val="23"/>
        </w:rPr>
        <w:t xml:space="preserve"> </w:t>
      </w:r>
      <w:r w:rsidR="00C9397E">
        <w:rPr>
          <w:sz w:val="23"/>
          <w:szCs w:val="23"/>
          <w:lang w:val="id-ID"/>
        </w:rPr>
        <w:t>:</w:t>
      </w:r>
    </w:p>
    <w:p w14:paraId="12515BBA" w14:textId="10D73A7D" w:rsidR="00B530DC" w:rsidRPr="00B17136" w:rsidRDefault="00B530DC" w:rsidP="00720994">
      <w:pPr>
        <w:pStyle w:val="ListParagraph"/>
        <w:numPr>
          <w:ilvl w:val="0"/>
          <w:numId w:val="14"/>
        </w:numPr>
        <w:tabs>
          <w:tab w:val="left" w:pos="567"/>
          <w:tab w:val="left" w:pos="1134"/>
        </w:tabs>
        <w:ind w:left="0" w:firstLine="0"/>
        <w:rPr>
          <w:sz w:val="23"/>
          <w:szCs w:val="23"/>
        </w:rPr>
      </w:pPr>
      <w:r w:rsidRPr="00B17136">
        <w:rPr>
          <w:sz w:val="23"/>
          <w:szCs w:val="23"/>
        </w:rPr>
        <w:t>Faktor</w:t>
      </w:r>
      <w:r w:rsidRPr="00B17136">
        <w:rPr>
          <w:spacing w:val="3"/>
          <w:sz w:val="23"/>
          <w:szCs w:val="23"/>
        </w:rPr>
        <w:t xml:space="preserve"> </w:t>
      </w:r>
      <w:r w:rsidRPr="00B17136">
        <w:rPr>
          <w:sz w:val="23"/>
          <w:szCs w:val="23"/>
        </w:rPr>
        <w:t>Eksternal</w:t>
      </w:r>
      <w:r w:rsidR="0086314E" w:rsidRPr="00B17136">
        <w:rPr>
          <w:sz w:val="23"/>
          <w:szCs w:val="23"/>
        </w:rPr>
        <w:t xml:space="preserve"> (Mead, 2017:49).</w:t>
      </w:r>
    </w:p>
    <w:p w14:paraId="4D29E087" w14:textId="5FFF19F8" w:rsidR="002236BA" w:rsidRDefault="00B530DC" w:rsidP="003060FA">
      <w:pPr>
        <w:pStyle w:val="BodyText"/>
        <w:tabs>
          <w:tab w:val="left" w:pos="567"/>
          <w:tab w:val="left" w:pos="1134"/>
        </w:tabs>
        <w:ind w:left="567" w:hanging="567"/>
        <w:jc w:val="both"/>
        <w:rPr>
          <w:sz w:val="23"/>
          <w:szCs w:val="23"/>
        </w:rPr>
      </w:pPr>
      <w:r w:rsidRPr="003160C4">
        <w:rPr>
          <w:sz w:val="23"/>
          <w:szCs w:val="23"/>
        </w:rPr>
        <w:tab/>
        <w:t>Berasal dari luar individu mengalami proses sosial. Bisa berupa norma, sistem sosial, sistem budaya, dan sistem mata pencaharian masyarakat.</w:t>
      </w:r>
    </w:p>
    <w:p w14:paraId="5894194E" w14:textId="77777777" w:rsidR="00212DCB" w:rsidRPr="003160C4" w:rsidRDefault="00212DCB" w:rsidP="003060FA">
      <w:pPr>
        <w:pStyle w:val="BodyText"/>
        <w:tabs>
          <w:tab w:val="left" w:pos="567"/>
          <w:tab w:val="left" w:pos="1134"/>
        </w:tabs>
        <w:ind w:left="567" w:hanging="567"/>
        <w:jc w:val="both"/>
        <w:rPr>
          <w:sz w:val="23"/>
          <w:szCs w:val="23"/>
        </w:rPr>
      </w:pPr>
    </w:p>
    <w:p w14:paraId="59876BAC" w14:textId="77777777" w:rsidR="00B530DC" w:rsidRPr="00B17136" w:rsidRDefault="00B530DC" w:rsidP="00720994">
      <w:pPr>
        <w:pStyle w:val="ListParagraph"/>
        <w:numPr>
          <w:ilvl w:val="0"/>
          <w:numId w:val="14"/>
        </w:numPr>
        <w:tabs>
          <w:tab w:val="left" w:pos="567"/>
          <w:tab w:val="left" w:pos="1134"/>
        </w:tabs>
        <w:ind w:left="0" w:firstLine="0"/>
        <w:rPr>
          <w:sz w:val="23"/>
          <w:szCs w:val="23"/>
        </w:rPr>
      </w:pPr>
      <w:r w:rsidRPr="00B17136">
        <w:rPr>
          <w:sz w:val="23"/>
          <w:szCs w:val="23"/>
        </w:rPr>
        <w:t>Faktor</w:t>
      </w:r>
      <w:r w:rsidRPr="00B17136">
        <w:rPr>
          <w:spacing w:val="-1"/>
          <w:sz w:val="23"/>
          <w:szCs w:val="23"/>
        </w:rPr>
        <w:t xml:space="preserve"> </w:t>
      </w:r>
      <w:r w:rsidRPr="00B17136">
        <w:rPr>
          <w:sz w:val="23"/>
          <w:szCs w:val="23"/>
        </w:rPr>
        <w:t>Internal</w:t>
      </w:r>
    </w:p>
    <w:p w14:paraId="5D15718C" w14:textId="77777777" w:rsidR="00687A91" w:rsidRDefault="00B530DC" w:rsidP="00687A91">
      <w:pPr>
        <w:pStyle w:val="BodyText"/>
        <w:tabs>
          <w:tab w:val="left" w:pos="567"/>
          <w:tab w:val="left" w:pos="1134"/>
        </w:tabs>
        <w:ind w:left="567" w:hanging="567"/>
        <w:jc w:val="both"/>
        <w:rPr>
          <w:sz w:val="23"/>
          <w:szCs w:val="23"/>
        </w:rPr>
      </w:pPr>
      <w:r w:rsidRPr="003160C4">
        <w:rPr>
          <w:sz w:val="23"/>
          <w:szCs w:val="23"/>
        </w:rPr>
        <w:tab/>
        <w:t>Dari</w:t>
      </w:r>
      <w:r w:rsidRPr="003160C4">
        <w:rPr>
          <w:spacing w:val="-17"/>
          <w:sz w:val="23"/>
          <w:szCs w:val="23"/>
        </w:rPr>
        <w:t xml:space="preserve"> </w:t>
      </w:r>
      <w:r w:rsidRPr="003160C4">
        <w:rPr>
          <w:sz w:val="23"/>
          <w:szCs w:val="23"/>
        </w:rPr>
        <w:t>dalam</w:t>
      </w:r>
      <w:r w:rsidRPr="003160C4">
        <w:rPr>
          <w:spacing w:val="-13"/>
          <w:sz w:val="23"/>
          <w:szCs w:val="23"/>
        </w:rPr>
        <w:t xml:space="preserve"> </w:t>
      </w:r>
      <w:r w:rsidRPr="003160C4">
        <w:rPr>
          <w:sz w:val="23"/>
          <w:szCs w:val="23"/>
        </w:rPr>
        <w:t>diri</w:t>
      </w:r>
      <w:r w:rsidRPr="003160C4">
        <w:rPr>
          <w:spacing w:val="-13"/>
          <w:sz w:val="23"/>
          <w:szCs w:val="23"/>
        </w:rPr>
        <w:t xml:space="preserve"> </w:t>
      </w:r>
      <w:r w:rsidRPr="003160C4">
        <w:rPr>
          <w:sz w:val="23"/>
          <w:szCs w:val="23"/>
        </w:rPr>
        <w:t>individu</w:t>
      </w:r>
      <w:r w:rsidRPr="003160C4">
        <w:rPr>
          <w:spacing w:val="-12"/>
          <w:sz w:val="23"/>
          <w:szCs w:val="23"/>
        </w:rPr>
        <w:t xml:space="preserve"> </w:t>
      </w:r>
      <w:r w:rsidRPr="003160C4">
        <w:rPr>
          <w:sz w:val="23"/>
          <w:szCs w:val="23"/>
        </w:rPr>
        <w:t>mengalami</w:t>
      </w:r>
      <w:r w:rsidRPr="003160C4">
        <w:rPr>
          <w:spacing w:val="-13"/>
          <w:sz w:val="23"/>
          <w:szCs w:val="23"/>
        </w:rPr>
        <w:t xml:space="preserve"> </w:t>
      </w:r>
      <w:r w:rsidRPr="003160C4">
        <w:rPr>
          <w:sz w:val="23"/>
          <w:szCs w:val="23"/>
        </w:rPr>
        <w:t>proses</w:t>
      </w:r>
      <w:r w:rsidRPr="003160C4">
        <w:rPr>
          <w:spacing w:val="-15"/>
          <w:sz w:val="23"/>
          <w:szCs w:val="23"/>
        </w:rPr>
        <w:t xml:space="preserve"> </w:t>
      </w:r>
      <w:r w:rsidRPr="003160C4">
        <w:rPr>
          <w:sz w:val="23"/>
          <w:szCs w:val="23"/>
        </w:rPr>
        <w:t>sosial.</w:t>
      </w:r>
      <w:r w:rsidRPr="003160C4">
        <w:rPr>
          <w:spacing w:val="-12"/>
          <w:sz w:val="23"/>
          <w:szCs w:val="23"/>
        </w:rPr>
        <w:t xml:space="preserve"> </w:t>
      </w:r>
      <w:r w:rsidRPr="003160C4">
        <w:rPr>
          <w:sz w:val="23"/>
          <w:szCs w:val="23"/>
        </w:rPr>
        <w:t>Bentuk</w:t>
      </w:r>
      <w:r w:rsidRPr="003160C4">
        <w:rPr>
          <w:spacing w:val="-17"/>
          <w:sz w:val="23"/>
          <w:szCs w:val="23"/>
        </w:rPr>
        <w:t xml:space="preserve"> </w:t>
      </w:r>
      <w:r w:rsidRPr="003160C4">
        <w:rPr>
          <w:sz w:val="23"/>
          <w:szCs w:val="23"/>
        </w:rPr>
        <w:t>faktor</w:t>
      </w:r>
      <w:r w:rsidRPr="003160C4">
        <w:rPr>
          <w:spacing w:val="-12"/>
          <w:sz w:val="23"/>
          <w:szCs w:val="23"/>
        </w:rPr>
        <w:t xml:space="preserve"> </w:t>
      </w:r>
      <w:r w:rsidRPr="003160C4">
        <w:rPr>
          <w:sz w:val="23"/>
          <w:szCs w:val="23"/>
        </w:rPr>
        <w:t>internal</w:t>
      </w:r>
      <w:r w:rsidRPr="003160C4">
        <w:rPr>
          <w:spacing w:val="-18"/>
          <w:sz w:val="23"/>
          <w:szCs w:val="23"/>
        </w:rPr>
        <w:t xml:space="preserve"> </w:t>
      </w:r>
      <w:r w:rsidRPr="003160C4">
        <w:rPr>
          <w:sz w:val="23"/>
          <w:szCs w:val="23"/>
        </w:rPr>
        <w:t>yang sebenarnya bisa berupa bawaan atau bawaan secara biologis, termasuk kemampuan pada</w:t>
      </w:r>
      <w:r w:rsidRPr="003160C4">
        <w:rPr>
          <w:spacing w:val="-3"/>
          <w:sz w:val="23"/>
          <w:szCs w:val="23"/>
        </w:rPr>
        <w:t xml:space="preserve"> </w:t>
      </w:r>
      <w:r w:rsidRPr="003160C4">
        <w:rPr>
          <w:sz w:val="23"/>
          <w:szCs w:val="23"/>
        </w:rPr>
        <w:t>diri</w:t>
      </w:r>
      <w:r w:rsidR="0086314E" w:rsidRPr="003160C4">
        <w:rPr>
          <w:sz w:val="23"/>
          <w:szCs w:val="23"/>
        </w:rPr>
        <w:t xml:space="preserve"> (Mead, 2017:49). </w:t>
      </w:r>
      <w:bookmarkStart w:id="6" w:name="_Toc145568671"/>
    </w:p>
    <w:p w14:paraId="377C870F" w14:textId="77777777" w:rsidR="00687A91" w:rsidRDefault="00687A91" w:rsidP="00687A91">
      <w:pPr>
        <w:pStyle w:val="BodyText"/>
        <w:tabs>
          <w:tab w:val="left" w:pos="567"/>
          <w:tab w:val="left" w:pos="1134"/>
        </w:tabs>
        <w:ind w:left="567" w:hanging="567"/>
        <w:jc w:val="both"/>
        <w:rPr>
          <w:sz w:val="23"/>
          <w:szCs w:val="23"/>
        </w:rPr>
      </w:pPr>
    </w:p>
    <w:p w14:paraId="4F053B62" w14:textId="1AB1F123" w:rsidR="007E24CE" w:rsidRPr="00687A91" w:rsidRDefault="00B530DC" w:rsidP="00687A91">
      <w:pPr>
        <w:pStyle w:val="BodyText"/>
        <w:tabs>
          <w:tab w:val="left" w:pos="567"/>
          <w:tab w:val="left" w:pos="1134"/>
        </w:tabs>
        <w:ind w:left="567" w:hanging="567"/>
        <w:jc w:val="both"/>
        <w:rPr>
          <w:b/>
          <w:bCs/>
          <w:sz w:val="23"/>
          <w:szCs w:val="23"/>
        </w:rPr>
      </w:pPr>
      <w:r w:rsidRPr="00687A91">
        <w:rPr>
          <w:b/>
          <w:bCs/>
          <w:i/>
          <w:iCs/>
          <w:sz w:val="23"/>
          <w:szCs w:val="23"/>
        </w:rPr>
        <w:t>Realisasi Anggaran</w:t>
      </w:r>
      <w:bookmarkEnd w:id="6"/>
      <w:r w:rsidRPr="00687A91">
        <w:rPr>
          <w:b/>
          <w:bCs/>
          <w:i/>
          <w:iCs/>
          <w:sz w:val="23"/>
          <w:szCs w:val="23"/>
        </w:rPr>
        <w:t xml:space="preserve"> </w:t>
      </w:r>
    </w:p>
    <w:p w14:paraId="77F66F05" w14:textId="77777777" w:rsidR="00B530DC" w:rsidRPr="003160C4" w:rsidRDefault="00B530DC" w:rsidP="00720994">
      <w:pPr>
        <w:pStyle w:val="BodyText"/>
        <w:tabs>
          <w:tab w:val="left" w:pos="567"/>
          <w:tab w:val="left" w:pos="1134"/>
        </w:tabs>
        <w:jc w:val="both"/>
        <w:rPr>
          <w:sz w:val="23"/>
          <w:szCs w:val="23"/>
        </w:rPr>
      </w:pPr>
      <w:r w:rsidRPr="003160C4">
        <w:rPr>
          <w:sz w:val="23"/>
          <w:szCs w:val="23"/>
        </w:rPr>
        <w:tab/>
        <w:t>Anggaran dapat dianggap sebagai alat pengendali untuk membandingkan</w:t>
      </w:r>
      <w:r w:rsidRPr="003160C4">
        <w:rPr>
          <w:spacing w:val="1"/>
          <w:sz w:val="23"/>
          <w:szCs w:val="23"/>
        </w:rPr>
        <w:t xml:space="preserve"> </w:t>
      </w:r>
      <w:r w:rsidRPr="003160C4">
        <w:rPr>
          <w:sz w:val="23"/>
          <w:szCs w:val="23"/>
        </w:rPr>
        <w:t>sampai</w:t>
      </w:r>
      <w:r w:rsidRPr="003160C4">
        <w:rPr>
          <w:spacing w:val="1"/>
          <w:sz w:val="23"/>
          <w:szCs w:val="23"/>
        </w:rPr>
        <w:t xml:space="preserve"> </w:t>
      </w:r>
      <w:r w:rsidRPr="003160C4">
        <w:rPr>
          <w:sz w:val="23"/>
          <w:szCs w:val="23"/>
        </w:rPr>
        <w:t>sejauh</w:t>
      </w:r>
      <w:r w:rsidRPr="003160C4">
        <w:rPr>
          <w:spacing w:val="1"/>
          <w:sz w:val="23"/>
          <w:szCs w:val="23"/>
        </w:rPr>
        <w:t xml:space="preserve"> </w:t>
      </w:r>
      <w:r w:rsidRPr="003160C4">
        <w:rPr>
          <w:sz w:val="23"/>
          <w:szCs w:val="23"/>
        </w:rPr>
        <w:t>mana</w:t>
      </w:r>
      <w:r w:rsidRPr="003160C4">
        <w:rPr>
          <w:spacing w:val="1"/>
          <w:sz w:val="23"/>
          <w:szCs w:val="23"/>
        </w:rPr>
        <w:t xml:space="preserve"> </w:t>
      </w:r>
      <w:r w:rsidRPr="003160C4">
        <w:rPr>
          <w:sz w:val="23"/>
          <w:szCs w:val="23"/>
        </w:rPr>
        <w:t>hasil</w:t>
      </w:r>
      <w:r w:rsidRPr="003160C4">
        <w:rPr>
          <w:spacing w:val="1"/>
          <w:sz w:val="23"/>
          <w:szCs w:val="23"/>
        </w:rPr>
        <w:t xml:space="preserve"> </w:t>
      </w:r>
      <w:r w:rsidRPr="003160C4">
        <w:rPr>
          <w:sz w:val="23"/>
          <w:szCs w:val="23"/>
        </w:rPr>
        <w:t>yang</w:t>
      </w:r>
      <w:r w:rsidRPr="003160C4">
        <w:rPr>
          <w:spacing w:val="1"/>
          <w:sz w:val="23"/>
          <w:szCs w:val="23"/>
        </w:rPr>
        <w:t xml:space="preserve"> </w:t>
      </w:r>
      <w:r w:rsidRPr="003160C4">
        <w:rPr>
          <w:sz w:val="23"/>
          <w:szCs w:val="23"/>
        </w:rPr>
        <w:t>dicapai</w:t>
      </w:r>
      <w:r w:rsidRPr="003160C4">
        <w:rPr>
          <w:spacing w:val="1"/>
          <w:sz w:val="23"/>
          <w:szCs w:val="23"/>
        </w:rPr>
        <w:t xml:space="preserve"> </w:t>
      </w:r>
      <w:r w:rsidRPr="003160C4">
        <w:rPr>
          <w:sz w:val="23"/>
          <w:szCs w:val="23"/>
        </w:rPr>
        <w:t>dengan</w:t>
      </w:r>
      <w:r w:rsidRPr="003160C4">
        <w:rPr>
          <w:spacing w:val="1"/>
          <w:sz w:val="23"/>
          <w:szCs w:val="23"/>
        </w:rPr>
        <w:t xml:space="preserve"> </w:t>
      </w:r>
      <w:r w:rsidRPr="003160C4">
        <w:rPr>
          <w:sz w:val="23"/>
          <w:szCs w:val="23"/>
        </w:rPr>
        <w:t>rencana</w:t>
      </w:r>
      <w:r w:rsidRPr="003160C4">
        <w:rPr>
          <w:spacing w:val="1"/>
          <w:sz w:val="23"/>
          <w:szCs w:val="23"/>
        </w:rPr>
        <w:t xml:space="preserve"> </w:t>
      </w:r>
      <w:r w:rsidRPr="003160C4">
        <w:rPr>
          <w:sz w:val="23"/>
          <w:szCs w:val="23"/>
        </w:rPr>
        <w:t>yang</w:t>
      </w:r>
      <w:r w:rsidRPr="003160C4">
        <w:rPr>
          <w:spacing w:val="1"/>
          <w:sz w:val="23"/>
          <w:szCs w:val="23"/>
        </w:rPr>
        <w:t xml:space="preserve"> </w:t>
      </w:r>
      <w:r w:rsidRPr="003160C4">
        <w:rPr>
          <w:sz w:val="23"/>
          <w:szCs w:val="23"/>
        </w:rPr>
        <w:t>telah</w:t>
      </w:r>
      <w:r w:rsidRPr="003160C4">
        <w:rPr>
          <w:spacing w:val="1"/>
          <w:sz w:val="23"/>
          <w:szCs w:val="23"/>
        </w:rPr>
        <w:t xml:space="preserve"> </w:t>
      </w:r>
      <w:r w:rsidRPr="003160C4">
        <w:rPr>
          <w:sz w:val="23"/>
          <w:szCs w:val="23"/>
        </w:rPr>
        <w:t>dicapai.</w:t>
      </w:r>
      <w:r w:rsidRPr="003160C4">
        <w:rPr>
          <w:spacing w:val="1"/>
          <w:sz w:val="23"/>
          <w:szCs w:val="23"/>
        </w:rPr>
        <w:t xml:space="preserve"> </w:t>
      </w:r>
      <w:r w:rsidRPr="003160C4">
        <w:rPr>
          <w:sz w:val="23"/>
          <w:szCs w:val="23"/>
        </w:rPr>
        <w:t>Disamping itu anggaran merupakan hal yang dicapai.</w:t>
      </w:r>
      <w:r w:rsidRPr="003160C4">
        <w:rPr>
          <w:spacing w:val="1"/>
          <w:sz w:val="23"/>
          <w:szCs w:val="23"/>
        </w:rPr>
        <w:t xml:space="preserve"> </w:t>
      </w:r>
      <w:r w:rsidRPr="003160C4">
        <w:rPr>
          <w:sz w:val="23"/>
          <w:szCs w:val="23"/>
        </w:rPr>
        <w:t>Disamping itu anggaran</w:t>
      </w:r>
      <w:r w:rsidRPr="003160C4">
        <w:rPr>
          <w:spacing w:val="1"/>
          <w:sz w:val="23"/>
          <w:szCs w:val="23"/>
        </w:rPr>
        <w:t xml:space="preserve"> </w:t>
      </w:r>
      <w:r w:rsidRPr="003160C4">
        <w:rPr>
          <w:sz w:val="23"/>
          <w:szCs w:val="23"/>
        </w:rPr>
        <w:t>merupakan</w:t>
      </w:r>
      <w:r w:rsidRPr="003160C4">
        <w:rPr>
          <w:spacing w:val="1"/>
          <w:sz w:val="23"/>
          <w:szCs w:val="23"/>
        </w:rPr>
        <w:t xml:space="preserve"> </w:t>
      </w:r>
      <w:r w:rsidRPr="003160C4">
        <w:rPr>
          <w:sz w:val="23"/>
          <w:szCs w:val="23"/>
        </w:rPr>
        <w:t>hal</w:t>
      </w:r>
      <w:r w:rsidRPr="003160C4">
        <w:rPr>
          <w:spacing w:val="1"/>
          <w:sz w:val="23"/>
          <w:szCs w:val="23"/>
        </w:rPr>
        <w:t xml:space="preserve"> </w:t>
      </w:r>
      <w:r w:rsidRPr="003160C4">
        <w:rPr>
          <w:sz w:val="23"/>
          <w:szCs w:val="23"/>
        </w:rPr>
        <w:t>penting</w:t>
      </w:r>
      <w:r w:rsidRPr="003160C4">
        <w:rPr>
          <w:spacing w:val="1"/>
          <w:sz w:val="23"/>
          <w:szCs w:val="23"/>
        </w:rPr>
        <w:t xml:space="preserve"> </w:t>
      </w:r>
      <w:r w:rsidRPr="003160C4">
        <w:rPr>
          <w:sz w:val="23"/>
          <w:szCs w:val="23"/>
        </w:rPr>
        <w:t>bagi</w:t>
      </w:r>
      <w:r w:rsidRPr="003160C4">
        <w:rPr>
          <w:spacing w:val="1"/>
          <w:sz w:val="23"/>
          <w:szCs w:val="23"/>
        </w:rPr>
        <w:t xml:space="preserve"> </w:t>
      </w:r>
      <w:r w:rsidRPr="003160C4">
        <w:rPr>
          <w:sz w:val="23"/>
          <w:szCs w:val="23"/>
        </w:rPr>
        <w:t>Pemerintahan</w:t>
      </w:r>
      <w:r w:rsidRPr="003160C4">
        <w:rPr>
          <w:spacing w:val="1"/>
          <w:sz w:val="23"/>
          <w:szCs w:val="23"/>
        </w:rPr>
        <w:t xml:space="preserve"> </w:t>
      </w:r>
      <w:r w:rsidRPr="003160C4">
        <w:rPr>
          <w:sz w:val="23"/>
          <w:szCs w:val="23"/>
        </w:rPr>
        <w:t>karena</w:t>
      </w:r>
      <w:r w:rsidRPr="003160C4">
        <w:rPr>
          <w:spacing w:val="1"/>
          <w:sz w:val="23"/>
          <w:szCs w:val="23"/>
        </w:rPr>
        <w:t xml:space="preserve"> </w:t>
      </w:r>
      <w:r w:rsidRPr="003160C4">
        <w:rPr>
          <w:sz w:val="23"/>
          <w:szCs w:val="23"/>
        </w:rPr>
        <w:t>menjadi</w:t>
      </w:r>
      <w:r w:rsidRPr="003160C4">
        <w:rPr>
          <w:spacing w:val="1"/>
          <w:sz w:val="23"/>
          <w:szCs w:val="23"/>
        </w:rPr>
        <w:t xml:space="preserve"> </w:t>
      </w:r>
      <w:r w:rsidRPr="003160C4">
        <w:rPr>
          <w:sz w:val="23"/>
          <w:szCs w:val="23"/>
        </w:rPr>
        <w:t>dasar</w:t>
      </w:r>
      <w:r w:rsidRPr="003160C4">
        <w:rPr>
          <w:spacing w:val="1"/>
          <w:sz w:val="23"/>
          <w:szCs w:val="23"/>
        </w:rPr>
        <w:t xml:space="preserve"> </w:t>
      </w:r>
      <w:r w:rsidRPr="003160C4">
        <w:rPr>
          <w:sz w:val="23"/>
          <w:szCs w:val="23"/>
        </w:rPr>
        <w:t>pelaksanaan</w:t>
      </w:r>
      <w:r w:rsidRPr="003160C4">
        <w:rPr>
          <w:spacing w:val="1"/>
          <w:sz w:val="23"/>
          <w:szCs w:val="23"/>
        </w:rPr>
        <w:t xml:space="preserve"> </w:t>
      </w:r>
      <w:r w:rsidRPr="003160C4">
        <w:rPr>
          <w:sz w:val="23"/>
          <w:szCs w:val="23"/>
        </w:rPr>
        <w:t>kegiatan.</w:t>
      </w:r>
    </w:p>
    <w:p w14:paraId="531B8091" w14:textId="24BD7ABF" w:rsidR="002236BA" w:rsidRPr="00C9397E" w:rsidRDefault="00B530DC" w:rsidP="003060FA">
      <w:pPr>
        <w:pStyle w:val="BodyText"/>
        <w:tabs>
          <w:tab w:val="left" w:pos="567"/>
          <w:tab w:val="left" w:pos="1134"/>
        </w:tabs>
        <w:jc w:val="both"/>
        <w:rPr>
          <w:sz w:val="23"/>
          <w:szCs w:val="23"/>
          <w:lang w:val="id-ID"/>
        </w:rPr>
      </w:pPr>
      <w:r w:rsidRPr="003160C4">
        <w:rPr>
          <w:sz w:val="23"/>
          <w:szCs w:val="23"/>
        </w:rPr>
        <w:tab/>
      </w:r>
      <w:r w:rsidR="003060FA" w:rsidRPr="003160C4">
        <w:rPr>
          <w:sz w:val="23"/>
          <w:szCs w:val="23"/>
        </w:rPr>
        <w:t>M</w:t>
      </w:r>
      <w:r w:rsidRPr="003160C4">
        <w:rPr>
          <w:sz w:val="23"/>
          <w:szCs w:val="23"/>
        </w:rPr>
        <w:t>enurut</w:t>
      </w:r>
      <w:r w:rsidRPr="003160C4">
        <w:rPr>
          <w:spacing w:val="-1"/>
          <w:sz w:val="23"/>
          <w:szCs w:val="23"/>
        </w:rPr>
        <w:t xml:space="preserve"> </w:t>
      </w:r>
      <w:r w:rsidRPr="003160C4">
        <w:rPr>
          <w:sz w:val="23"/>
          <w:szCs w:val="23"/>
        </w:rPr>
        <w:t>Abdul</w:t>
      </w:r>
      <w:r w:rsidRPr="003160C4">
        <w:rPr>
          <w:spacing w:val="-3"/>
          <w:sz w:val="23"/>
          <w:szCs w:val="23"/>
        </w:rPr>
        <w:t xml:space="preserve"> </w:t>
      </w:r>
      <w:r w:rsidRPr="003160C4">
        <w:rPr>
          <w:sz w:val="23"/>
          <w:szCs w:val="23"/>
        </w:rPr>
        <w:t>Hafiz</w:t>
      </w:r>
      <w:r w:rsidRPr="003160C4">
        <w:rPr>
          <w:spacing w:val="-5"/>
          <w:sz w:val="23"/>
          <w:szCs w:val="23"/>
        </w:rPr>
        <w:t xml:space="preserve"> </w:t>
      </w:r>
      <w:r w:rsidRPr="003160C4">
        <w:rPr>
          <w:sz w:val="23"/>
          <w:szCs w:val="23"/>
        </w:rPr>
        <w:t>Tanjung</w:t>
      </w:r>
      <w:r w:rsidR="003060FA" w:rsidRPr="003160C4">
        <w:rPr>
          <w:sz w:val="23"/>
          <w:szCs w:val="23"/>
        </w:rPr>
        <w:t xml:space="preserve"> (2019)</w:t>
      </w:r>
      <w:r w:rsidR="003060FA" w:rsidRPr="003160C4">
        <w:rPr>
          <w:spacing w:val="-7"/>
          <w:sz w:val="23"/>
          <w:szCs w:val="23"/>
        </w:rPr>
        <w:t>,</w:t>
      </w:r>
      <w:r w:rsidRPr="003160C4">
        <w:rPr>
          <w:spacing w:val="-7"/>
          <w:sz w:val="23"/>
          <w:szCs w:val="23"/>
        </w:rPr>
        <w:t xml:space="preserve"> </w:t>
      </w:r>
      <w:r w:rsidRPr="003160C4">
        <w:rPr>
          <w:sz w:val="23"/>
          <w:szCs w:val="23"/>
        </w:rPr>
        <w:t>Anggaran</w:t>
      </w:r>
      <w:r w:rsidRPr="003160C4">
        <w:rPr>
          <w:spacing w:val="1"/>
          <w:sz w:val="23"/>
          <w:szCs w:val="23"/>
        </w:rPr>
        <w:t xml:space="preserve"> </w:t>
      </w:r>
      <w:r w:rsidRPr="003160C4">
        <w:rPr>
          <w:sz w:val="23"/>
          <w:szCs w:val="23"/>
        </w:rPr>
        <w:t>merupakan</w:t>
      </w:r>
      <w:r w:rsidRPr="003160C4">
        <w:rPr>
          <w:spacing w:val="1"/>
          <w:sz w:val="23"/>
          <w:szCs w:val="23"/>
        </w:rPr>
        <w:t xml:space="preserve"> </w:t>
      </w:r>
      <w:r w:rsidRPr="003160C4">
        <w:rPr>
          <w:sz w:val="23"/>
          <w:szCs w:val="23"/>
        </w:rPr>
        <w:t>pedoman</w:t>
      </w:r>
      <w:r w:rsidRPr="003160C4">
        <w:rPr>
          <w:spacing w:val="1"/>
          <w:sz w:val="23"/>
          <w:szCs w:val="23"/>
        </w:rPr>
        <w:t xml:space="preserve"> </w:t>
      </w:r>
      <w:r w:rsidRPr="003160C4">
        <w:rPr>
          <w:sz w:val="23"/>
          <w:szCs w:val="23"/>
        </w:rPr>
        <w:t>tindakan</w:t>
      </w:r>
      <w:r w:rsidRPr="003160C4">
        <w:rPr>
          <w:spacing w:val="1"/>
          <w:sz w:val="23"/>
          <w:szCs w:val="23"/>
        </w:rPr>
        <w:t xml:space="preserve"> </w:t>
      </w:r>
      <w:r w:rsidRPr="003160C4">
        <w:rPr>
          <w:sz w:val="23"/>
          <w:szCs w:val="23"/>
        </w:rPr>
        <w:t>yang</w:t>
      </w:r>
      <w:r w:rsidRPr="003160C4">
        <w:rPr>
          <w:spacing w:val="1"/>
          <w:sz w:val="23"/>
          <w:szCs w:val="23"/>
        </w:rPr>
        <w:t xml:space="preserve"> </w:t>
      </w:r>
      <w:r w:rsidRPr="003160C4">
        <w:rPr>
          <w:sz w:val="23"/>
          <w:szCs w:val="23"/>
        </w:rPr>
        <w:t>akan</w:t>
      </w:r>
      <w:r w:rsidRPr="003160C4">
        <w:rPr>
          <w:spacing w:val="1"/>
          <w:sz w:val="23"/>
          <w:szCs w:val="23"/>
        </w:rPr>
        <w:t xml:space="preserve"> </w:t>
      </w:r>
      <w:r w:rsidRPr="003160C4">
        <w:rPr>
          <w:sz w:val="23"/>
          <w:szCs w:val="23"/>
        </w:rPr>
        <w:t>dilakasanakan</w:t>
      </w:r>
      <w:r w:rsidRPr="003160C4">
        <w:rPr>
          <w:spacing w:val="-57"/>
          <w:sz w:val="23"/>
          <w:szCs w:val="23"/>
        </w:rPr>
        <w:t xml:space="preserve"> </w:t>
      </w:r>
      <w:r w:rsidRPr="003160C4">
        <w:rPr>
          <w:sz w:val="23"/>
          <w:szCs w:val="23"/>
        </w:rPr>
        <w:t>perusahaan</w:t>
      </w:r>
      <w:r w:rsidRPr="003160C4">
        <w:rPr>
          <w:spacing w:val="1"/>
          <w:sz w:val="23"/>
          <w:szCs w:val="23"/>
        </w:rPr>
        <w:t xml:space="preserve"> </w:t>
      </w:r>
      <w:r w:rsidRPr="003160C4">
        <w:rPr>
          <w:sz w:val="23"/>
          <w:szCs w:val="23"/>
        </w:rPr>
        <w:t>atau</w:t>
      </w:r>
      <w:r w:rsidRPr="003160C4">
        <w:rPr>
          <w:spacing w:val="1"/>
          <w:sz w:val="23"/>
          <w:szCs w:val="23"/>
        </w:rPr>
        <w:t xml:space="preserve"> </w:t>
      </w:r>
      <w:r w:rsidRPr="003160C4">
        <w:rPr>
          <w:sz w:val="23"/>
          <w:szCs w:val="23"/>
        </w:rPr>
        <w:t>organisasi</w:t>
      </w:r>
      <w:r w:rsidRPr="003160C4">
        <w:rPr>
          <w:spacing w:val="1"/>
          <w:sz w:val="23"/>
          <w:szCs w:val="23"/>
        </w:rPr>
        <w:t xml:space="preserve"> </w:t>
      </w:r>
      <w:r w:rsidRPr="003160C4">
        <w:rPr>
          <w:sz w:val="23"/>
          <w:szCs w:val="23"/>
        </w:rPr>
        <w:t>mengikuti</w:t>
      </w:r>
      <w:r w:rsidRPr="003160C4">
        <w:rPr>
          <w:spacing w:val="1"/>
          <w:sz w:val="23"/>
          <w:szCs w:val="23"/>
        </w:rPr>
        <w:t xml:space="preserve"> </w:t>
      </w:r>
      <w:r w:rsidRPr="003160C4">
        <w:rPr>
          <w:sz w:val="23"/>
          <w:szCs w:val="23"/>
        </w:rPr>
        <w:t>rencana</w:t>
      </w:r>
      <w:r w:rsidRPr="003160C4">
        <w:rPr>
          <w:spacing w:val="1"/>
          <w:sz w:val="23"/>
          <w:szCs w:val="23"/>
        </w:rPr>
        <w:t xml:space="preserve"> </w:t>
      </w:r>
      <w:r w:rsidRPr="003160C4">
        <w:rPr>
          <w:sz w:val="23"/>
          <w:szCs w:val="23"/>
        </w:rPr>
        <w:t>pendapatan,</w:t>
      </w:r>
      <w:r w:rsidRPr="003160C4">
        <w:rPr>
          <w:spacing w:val="1"/>
          <w:sz w:val="23"/>
          <w:szCs w:val="23"/>
        </w:rPr>
        <w:t xml:space="preserve"> </w:t>
      </w:r>
      <w:r w:rsidRPr="003160C4">
        <w:rPr>
          <w:sz w:val="23"/>
          <w:szCs w:val="23"/>
        </w:rPr>
        <w:t>belanja,</w:t>
      </w:r>
      <w:r w:rsidRPr="003160C4">
        <w:rPr>
          <w:spacing w:val="1"/>
          <w:sz w:val="23"/>
          <w:szCs w:val="23"/>
        </w:rPr>
        <w:t xml:space="preserve"> </w:t>
      </w:r>
      <w:r w:rsidRPr="003160C4">
        <w:rPr>
          <w:sz w:val="23"/>
          <w:szCs w:val="23"/>
        </w:rPr>
        <w:t>transfer, dan pembiayaan yang diukur dalam satuan uang yang disusun</w:t>
      </w:r>
      <w:r w:rsidRPr="003160C4">
        <w:rPr>
          <w:spacing w:val="1"/>
          <w:sz w:val="23"/>
          <w:szCs w:val="23"/>
        </w:rPr>
        <w:t xml:space="preserve"> </w:t>
      </w:r>
      <w:r w:rsidRPr="003160C4">
        <w:rPr>
          <w:sz w:val="23"/>
          <w:szCs w:val="23"/>
        </w:rPr>
        <w:t>menurut klasifikasi</w:t>
      </w:r>
      <w:r w:rsidRPr="003160C4">
        <w:rPr>
          <w:spacing w:val="-5"/>
          <w:sz w:val="23"/>
          <w:szCs w:val="23"/>
        </w:rPr>
        <w:t xml:space="preserve"> </w:t>
      </w:r>
      <w:r w:rsidRPr="003160C4">
        <w:rPr>
          <w:sz w:val="23"/>
          <w:szCs w:val="23"/>
        </w:rPr>
        <w:t>tertentu secara sistematis</w:t>
      </w:r>
      <w:r w:rsidRPr="003160C4">
        <w:rPr>
          <w:spacing w:val="-2"/>
          <w:sz w:val="23"/>
          <w:szCs w:val="23"/>
        </w:rPr>
        <w:t xml:space="preserve"> </w:t>
      </w:r>
      <w:r w:rsidRPr="003160C4">
        <w:rPr>
          <w:sz w:val="23"/>
          <w:szCs w:val="23"/>
        </w:rPr>
        <w:t>untuk</w:t>
      </w:r>
      <w:r w:rsidRPr="003160C4">
        <w:rPr>
          <w:spacing w:val="-1"/>
          <w:sz w:val="23"/>
          <w:szCs w:val="23"/>
        </w:rPr>
        <w:t xml:space="preserve"> </w:t>
      </w:r>
      <w:r w:rsidRPr="003160C4">
        <w:rPr>
          <w:sz w:val="23"/>
          <w:szCs w:val="23"/>
        </w:rPr>
        <w:t>suatu priode</w:t>
      </w:r>
      <w:r w:rsidR="00C9397E">
        <w:rPr>
          <w:sz w:val="23"/>
          <w:szCs w:val="23"/>
          <w:lang w:val="id-ID"/>
        </w:rPr>
        <w:t>.</w:t>
      </w:r>
    </w:p>
    <w:p w14:paraId="5F06B2A0" w14:textId="060A16FA" w:rsidR="00B530DC" w:rsidRPr="003160C4" w:rsidRDefault="00B530DC" w:rsidP="00720994">
      <w:pPr>
        <w:pStyle w:val="BodyText"/>
        <w:tabs>
          <w:tab w:val="left" w:pos="567"/>
          <w:tab w:val="left" w:pos="1134"/>
        </w:tabs>
        <w:jc w:val="both"/>
        <w:rPr>
          <w:sz w:val="23"/>
          <w:szCs w:val="23"/>
        </w:rPr>
      </w:pPr>
      <w:r w:rsidRPr="003160C4">
        <w:rPr>
          <w:sz w:val="23"/>
          <w:szCs w:val="23"/>
        </w:rPr>
        <w:tab/>
        <w:t>Sedangkan menurut Dedi Nordiawan, Iswahyudi, Maulidah Rahmawati,</w:t>
      </w:r>
      <w:r w:rsidR="00C9397E">
        <w:rPr>
          <w:sz w:val="23"/>
          <w:szCs w:val="23"/>
          <w:lang w:val="id-ID"/>
        </w:rPr>
        <w:t xml:space="preserve"> </w:t>
      </w:r>
      <w:r w:rsidRPr="003160C4">
        <w:rPr>
          <w:sz w:val="23"/>
          <w:szCs w:val="23"/>
        </w:rPr>
        <w:t>menyatakan</w:t>
      </w:r>
      <w:r w:rsidRPr="003160C4">
        <w:rPr>
          <w:spacing w:val="-1"/>
          <w:sz w:val="23"/>
          <w:szCs w:val="23"/>
        </w:rPr>
        <w:t xml:space="preserve"> </w:t>
      </w:r>
      <w:r w:rsidRPr="003160C4">
        <w:rPr>
          <w:sz w:val="23"/>
          <w:szCs w:val="23"/>
        </w:rPr>
        <w:t>bahwa</w:t>
      </w:r>
      <w:r w:rsidR="00C9397E">
        <w:rPr>
          <w:sz w:val="23"/>
          <w:szCs w:val="23"/>
          <w:lang w:val="id-ID"/>
        </w:rPr>
        <w:t xml:space="preserve"> </w:t>
      </w:r>
      <w:r w:rsidRPr="003160C4">
        <w:rPr>
          <w:sz w:val="23"/>
          <w:szCs w:val="23"/>
        </w:rPr>
        <w:t>:</w:t>
      </w:r>
    </w:p>
    <w:p w14:paraId="1EFF8B9A" w14:textId="77777777" w:rsidR="00B530DC" w:rsidRPr="003160C4" w:rsidRDefault="00B530DC" w:rsidP="00720994">
      <w:pPr>
        <w:tabs>
          <w:tab w:val="left" w:pos="567"/>
          <w:tab w:val="left" w:pos="1134"/>
        </w:tabs>
        <w:ind w:left="1134"/>
        <w:jc w:val="both"/>
        <w:rPr>
          <w:sz w:val="23"/>
          <w:szCs w:val="23"/>
        </w:rPr>
      </w:pPr>
      <w:r w:rsidRPr="003160C4">
        <w:rPr>
          <w:sz w:val="23"/>
          <w:szCs w:val="23"/>
        </w:rPr>
        <w:t>“Anggaran adalah sebuah proses yang dilakukan oleh organisasi sektor</w:t>
      </w:r>
      <w:r w:rsidRPr="003160C4">
        <w:rPr>
          <w:spacing w:val="1"/>
          <w:sz w:val="23"/>
          <w:szCs w:val="23"/>
        </w:rPr>
        <w:t xml:space="preserve"> </w:t>
      </w:r>
      <w:r w:rsidRPr="003160C4">
        <w:rPr>
          <w:sz w:val="23"/>
          <w:szCs w:val="23"/>
        </w:rPr>
        <w:t>publik</w:t>
      </w:r>
      <w:r w:rsidRPr="003160C4">
        <w:rPr>
          <w:spacing w:val="1"/>
          <w:sz w:val="23"/>
          <w:szCs w:val="23"/>
        </w:rPr>
        <w:t xml:space="preserve"> </w:t>
      </w:r>
      <w:r w:rsidRPr="003160C4">
        <w:rPr>
          <w:sz w:val="23"/>
          <w:szCs w:val="23"/>
        </w:rPr>
        <w:t>untuk</w:t>
      </w:r>
      <w:r w:rsidRPr="003160C4">
        <w:rPr>
          <w:spacing w:val="1"/>
          <w:sz w:val="23"/>
          <w:szCs w:val="23"/>
        </w:rPr>
        <w:t xml:space="preserve"> </w:t>
      </w:r>
      <w:r w:rsidRPr="003160C4">
        <w:rPr>
          <w:sz w:val="23"/>
          <w:szCs w:val="23"/>
        </w:rPr>
        <w:t>mengalokasikan</w:t>
      </w:r>
      <w:r w:rsidRPr="003160C4">
        <w:rPr>
          <w:spacing w:val="1"/>
          <w:sz w:val="23"/>
          <w:szCs w:val="23"/>
        </w:rPr>
        <w:t xml:space="preserve"> </w:t>
      </w:r>
      <w:r w:rsidRPr="003160C4">
        <w:rPr>
          <w:sz w:val="23"/>
          <w:szCs w:val="23"/>
        </w:rPr>
        <w:t>sumber</w:t>
      </w:r>
      <w:r w:rsidRPr="003160C4">
        <w:rPr>
          <w:spacing w:val="1"/>
          <w:sz w:val="23"/>
          <w:szCs w:val="23"/>
        </w:rPr>
        <w:t xml:space="preserve"> </w:t>
      </w:r>
      <w:r w:rsidRPr="003160C4">
        <w:rPr>
          <w:sz w:val="23"/>
          <w:szCs w:val="23"/>
        </w:rPr>
        <w:t>daya</w:t>
      </w:r>
      <w:r w:rsidRPr="003160C4">
        <w:rPr>
          <w:spacing w:val="1"/>
          <w:sz w:val="23"/>
          <w:szCs w:val="23"/>
        </w:rPr>
        <w:t xml:space="preserve"> </w:t>
      </w:r>
      <w:r w:rsidRPr="003160C4">
        <w:rPr>
          <w:sz w:val="23"/>
          <w:szCs w:val="23"/>
        </w:rPr>
        <w:t>alam</w:t>
      </w:r>
      <w:r w:rsidRPr="003160C4">
        <w:rPr>
          <w:spacing w:val="1"/>
          <w:sz w:val="23"/>
          <w:szCs w:val="23"/>
        </w:rPr>
        <w:t xml:space="preserve"> </w:t>
      </w:r>
      <w:r w:rsidRPr="003160C4">
        <w:rPr>
          <w:sz w:val="23"/>
          <w:szCs w:val="23"/>
        </w:rPr>
        <w:t>yang</w:t>
      </w:r>
      <w:r w:rsidRPr="003160C4">
        <w:rPr>
          <w:spacing w:val="1"/>
          <w:sz w:val="23"/>
          <w:szCs w:val="23"/>
        </w:rPr>
        <w:t xml:space="preserve"> </w:t>
      </w:r>
      <w:r w:rsidRPr="003160C4">
        <w:rPr>
          <w:sz w:val="23"/>
          <w:szCs w:val="23"/>
        </w:rPr>
        <w:t>dimiliki</w:t>
      </w:r>
      <w:r w:rsidRPr="003160C4">
        <w:rPr>
          <w:spacing w:val="1"/>
          <w:sz w:val="23"/>
          <w:szCs w:val="23"/>
        </w:rPr>
        <w:t xml:space="preserve"> </w:t>
      </w:r>
      <w:r w:rsidRPr="003160C4">
        <w:rPr>
          <w:sz w:val="23"/>
          <w:szCs w:val="23"/>
        </w:rPr>
        <w:t>pada</w:t>
      </w:r>
      <w:r w:rsidRPr="003160C4">
        <w:rPr>
          <w:spacing w:val="1"/>
          <w:sz w:val="23"/>
          <w:szCs w:val="23"/>
        </w:rPr>
        <w:t xml:space="preserve"> </w:t>
      </w:r>
      <w:r w:rsidRPr="003160C4">
        <w:rPr>
          <w:sz w:val="23"/>
          <w:szCs w:val="23"/>
        </w:rPr>
        <w:t>kebutuhan-kebutuhan</w:t>
      </w:r>
      <w:r w:rsidRPr="003160C4">
        <w:rPr>
          <w:spacing w:val="1"/>
          <w:sz w:val="23"/>
          <w:szCs w:val="23"/>
        </w:rPr>
        <w:t xml:space="preserve"> </w:t>
      </w:r>
      <w:r w:rsidRPr="003160C4">
        <w:rPr>
          <w:sz w:val="23"/>
          <w:szCs w:val="23"/>
        </w:rPr>
        <w:t>yang</w:t>
      </w:r>
      <w:r w:rsidRPr="003160C4">
        <w:rPr>
          <w:spacing w:val="1"/>
          <w:sz w:val="23"/>
          <w:szCs w:val="23"/>
        </w:rPr>
        <w:t xml:space="preserve"> </w:t>
      </w:r>
      <w:r w:rsidRPr="003160C4">
        <w:rPr>
          <w:sz w:val="23"/>
          <w:szCs w:val="23"/>
        </w:rPr>
        <w:t>tidak</w:t>
      </w:r>
      <w:r w:rsidRPr="003160C4">
        <w:rPr>
          <w:spacing w:val="1"/>
          <w:sz w:val="23"/>
          <w:szCs w:val="23"/>
        </w:rPr>
        <w:t xml:space="preserve"> </w:t>
      </w:r>
      <w:r w:rsidRPr="003160C4">
        <w:rPr>
          <w:sz w:val="23"/>
          <w:szCs w:val="23"/>
        </w:rPr>
        <w:t>terbatas</w:t>
      </w:r>
      <w:r w:rsidRPr="003160C4">
        <w:rPr>
          <w:spacing w:val="1"/>
          <w:sz w:val="23"/>
          <w:szCs w:val="23"/>
        </w:rPr>
        <w:t xml:space="preserve"> </w:t>
      </w:r>
      <w:r w:rsidRPr="003160C4">
        <w:rPr>
          <w:sz w:val="23"/>
          <w:szCs w:val="23"/>
        </w:rPr>
        <w:t>“(</w:t>
      </w:r>
      <w:r w:rsidRPr="003160C4">
        <w:rPr>
          <w:i/>
          <w:sz w:val="23"/>
          <w:szCs w:val="23"/>
        </w:rPr>
        <w:t>The</w:t>
      </w:r>
      <w:r w:rsidRPr="003160C4">
        <w:rPr>
          <w:i/>
          <w:spacing w:val="1"/>
          <w:sz w:val="23"/>
          <w:szCs w:val="23"/>
        </w:rPr>
        <w:t xml:space="preserve"> </w:t>
      </w:r>
      <w:r w:rsidRPr="003160C4">
        <w:rPr>
          <w:i/>
          <w:sz w:val="23"/>
          <w:szCs w:val="23"/>
        </w:rPr>
        <w:t>process</w:t>
      </w:r>
      <w:r w:rsidRPr="003160C4">
        <w:rPr>
          <w:i/>
          <w:spacing w:val="1"/>
          <w:sz w:val="23"/>
          <w:szCs w:val="23"/>
        </w:rPr>
        <w:t xml:space="preserve"> </w:t>
      </w:r>
      <w:r w:rsidRPr="003160C4">
        <w:rPr>
          <w:i/>
          <w:sz w:val="23"/>
          <w:szCs w:val="23"/>
        </w:rPr>
        <w:t>of</w:t>
      </w:r>
      <w:r w:rsidRPr="003160C4">
        <w:rPr>
          <w:i/>
          <w:spacing w:val="1"/>
          <w:sz w:val="23"/>
          <w:szCs w:val="23"/>
        </w:rPr>
        <w:t xml:space="preserve"> </w:t>
      </w:r>
      <w:r w:rsidRPr="003160C4">
        <w:rPr>
          <w:i/>
          <w:sz w:val="23"/>
          <w:szCs w:val="23"/>
        </w:rPr>
        <w:t>allocating</w:t>
      </w:r>
      <w:r w:rsidRPr="003160C4">
        <w:rPr>
          <w:i/>
          <w:spacing w:val="1"/>
          <w:sz w:val="23"/>
          <w:szCs w:val="23"/>
        </w:rPr>
        <w:t xml:space="preserve"> </w:t>
      </w:r>
      <w:r w:rsidRPr="003160C4">
        <w:rPr>
          <w:i/>
          <w:sz w:val="23"/>
          <w:szCs w:val="23"/>
        </w:rPr>
        <w:t>resources</w:t>
      </w:r>
      <w:r w:rsidRPr="003160C4">
        <w:rPr>
          <w:i/>
          <w:spacing w:val="-3"/>
          <w:sz w:val="23"/>
          <w:szCs w:val="23"/>
        </w:rPr>
        <w:t xml:space="preserve"> </w:t>
      </w:r>
      <w:r w:rsidRPr="003160C4">
        <w:rPr>
          <w:i/>
          <w:sz w:val="23"/>
          <w:szCs w:val="23"/>
        </w:rPr>
        <w:t>to unlimitied demand</w:t>
      </w:r>
      <w:r w:rsidRPr="003160C4">
        <w:rPr>
          <w:sz w:val="23"/>
          <w:szCs w:val="23"/>
        </w:rPr>
        <w:t xml:space="preserve">).” </w:t>
      </w:r>
      <w:sdt>
        <w:sdtPr>
          <w:rPr>
            <w:sz w:val="23"/>
            <w:szCs w:val="23"/>
          </w:rPr>
          <w:id w:val="153725416"/>
          <w:citation/>
        </w:sdtPr>
        <w:sdtEndPr/>
        <w:sdtContent>
          <w:r w:rsidRPr="003160C4">
            <w:rPr>
              <w:sz w:val="23"/>
              <w:szCs w:val="23"/>
            </w:rPr>
            <w:fldChar w:fldCharType="begin"/>
          </w:r>
          <w:r w:rsidRPr="003160C4">
            <w:rPr>
              <w:sz w:val="23"/>
              <w:szCs w:val="23"/>
              <w:lang w:val="en-US"/>
            </w:rPr>
            <w:instrText xml:space="preserve"> CITATION Nor19 \l 1033 </w:instrText>
          </w:r>
          <w:r w:rsidRPr="003160C4">
            <w:rPr>
              <w:sz w:val="23"/>
              <w:szCs w:val="23"/>
            </w:rPr>
            <w:fldChar w:fldCharType="separate"/>
          </w:r>
          <w:r w:rsidRPr="003160C4">
            <w:rPr>
              <w:noProof/>
              <w:sz w:val="23"/>
              <w:szCs w:val="23"/>
              <w:lang w:val="en-US"/>
            </w:rPr>
            <w:t>(Nordiawan, 2019)</w:t>
          </w:r>
          <w:r w:rsidRPr="003160C4">
            <w:rPr>
              <w:sz w:val="23"/>
              <w:szCs w:val="23"/>
            </w:rPr>
            <w:fldChar w:fldCharType="end"/>
          </w:r>
        </w:sdtContent>
      </w:sdt>
    </w:p>
    <w:p w14:paraId="34AC0E0C" w14:textId="77777777" w:rsidR="002236BA" w:rsidRPr="003160C4" w:rsidRDefault="002236BA" w:rsidP="00720994">
      <w:pPr>
        <w:tabs>
          <w:tab w:val="left" w:pos="567"/>
          <w:tab w:val="left" w:pos="1134"/>
        </w:tabs>
        <w:ind w:left="1134"/>
        <w:jc w:val="both"/>
        <w:rPr>
          <w:sz w:val="23"/>
          <w:szCs w:val="23"/>
        </w:rPr>
      </w:pPr>
    </w:p>
    <w:p w14:paraId="59EA9443" w14:textId="664238C4" w:rsidR="00B530DC" w:rsidRPr="00726E5A" w:rsidRDefault="00B530DC" w:rsidP="003060FA">
      <w:pPr>
        <w:pStyle w:val="BodyText"/>
        <w:tabs>
          <w:tab w:val="left" w:pos="567"/>
          <w:tab w:val="left" w:pos="1134"/>
        </w:tabs>
        <w:jc w:val="both"/>
        <w:rPr>
          <w:i/>
          <w:iCs/>
          <w:sz w:val="23"/>
          <w:szCs w:val="23"/>
          <w:lang w:val="id-ID"/>
        </w:rPr>
      </w:pPr>
      <w:bookmarkStart w:id="7" w:name="_Toc145568672"/>
      <w:r w:rsidRPr="00726E5A">
        <w:rPr>
          <w:i/>
          <w:iCs/>
          <w:sz w:val="23"/>
          <w:szCs w:val="23"/>
        </w:rPr>
        <w:t>Fungsi</w:t>
      </w:r>
      <w:r w:rsidRPr="00726E5A">
        <w:rPr>
          <w:i/>
          <w:iCs/>
          <w:spacing w:val="-4"/>
          <w:sz w:val="23"/>
          <w:szCs w:val="23"/>
        </w:rPr>
        <w:t xml:space="preserve"> </w:t>
      </w:r>
      <w:r w:rsidRPr="00726E5A">
        <w:rPr>
          <w:i/>
          <w:iCs/>
          <w:sz w:val="23"/>
          <w:szCs w:val="23"/>
        </w:rPr>
        <w:t>Anggaran</w:t>
      </w:r>
      <w:bookmarkEnd w:id="7"/>
      <w:r w:rsidR="00726E5A">
        <w:rPr>
          <w:i/>
          <w:iCs/>
          <w:sz w:val="23"/>
          <w:szCs w:val="23"/>
          <w:lang w:val="id-ID"/>
        </w:rPr>
        <w:t xml:space="preserve"> :</w:t>
      </w:r>
    </w:p>
    <w:p w14:paraId="1746AE07" w14:textId="77777777" w:rsidR="00B530DC" w:rsidRPr="003160C4" w:rsidRDefault="00B530DC" w:rsidP="00720994">
      <w:pPr>
        <w:pStyle w:val="BodyText"/>
        <w:tabs>
          <w:tab w:val="left" w:pos="567"/>
          <w:tab w:val="left" w:pos="1134"/>
        </w:tabs>
        <w:jc w:val="both"/>
        <w:rPr>
          <w:sz w:val="23"/>
          <w:szCs w:val="23"/>
        </w:rPr>
      </w:pPr>
      <w:r w:rsidRPr="003160C4">
        <w:rPr>
          <w:sz w:val="23"/>
          <w:szCs w:val="23"/>
        </w:rPr>
        <w:tab/>
        <w:t>Menurut</w:t>
      </w:r>
      <w:r w:rsidRPr="003160C4">
        <w:rPr>
          <w:spacing w:val="1"/>
          <w:sz w:val="23"/>
          <w:szCs w:val="23"/>
        </w:rPr>
        <w:t xml:space="preserve"> </w:t>
      </w:r>
      <w:r w:rsidRPr="003160C4">
        <w:rPr>
          <w:sz w:val="23"/>
          <w:szCs w:val="23"/>
        </w:rPr>
        <w:t>Mardiasmo</w:t>
      </w:r>
      <w:r w:rsidRPr="003160C4">
        <w:rPr>
          <w:spacing w:val="1"/>
          <w:sz w:val="23"/>
          <w:szCs w:val="23"/>
        </w:rPr>
        <w:t xml:space="preserve">, </w:t>
      </w:r>
      <w:r w:rsidRPr="003160C4">
        <w:rPr>
          <w:sz w:val="23"/>
          <w:szCs w:val="23"/>
        </w:rPr>
        <w:t>menyebutkan</w:t>
      </w:r>
      <w:r w:rsidRPr="003160C4">
        <w:rPr>
          <w:spacing w:val="1"/>
          <w:sz w:val="23"/>
          <w:szCs w:val="23"/>
        </w:rPr>
        <w:t xml:space="preserve"> </w:t>
      </w:r>
      <w:r w:rsidRPr="003160C4">
        <w:rPr>
          <w:sz w:val="23"/>
          <w:szCs w:val="23"/>
        </w:rPr>
        <w:t>fungsi</w:t>
      </w:r>
      <w:r w:rsidRPr="003160C4">
        <w:rPr>
          <w:spacing w:val="1"/>
          <w:sz w:val="23"/>
          <w:szCs w:val="23"/>
        </w:rPr>
        <w:t xml:space="preserve"> </w:t>
      </w:r>
      <w:r w:rsidRPr="003160C4">
        <w:rPr>
          <w:sz w:val="23"/>
          <w:szCs w:val="23"/>
        </w:rPr>
        <w:t>anggaran</w:t>
      </w:r>
      <w:r w:rsidRPr="003160C4">
        <w:rPr>
          <w:spacing w:val="60"/>
          <w:sz w:val="23"/>
          <w:szCs w:val="23"/>
        </w:rPr>
        <w:t xml:space="preserve"> </w:t>
      </w:r>
      <w:r w:rsidRPr="003160C4">
        <w:rPr>
          <w:sz w:val="23"/>
          <w:szCs w:val="23"/>
        </w:rPr>
        <w:t>secara</w:t>
      </w:r>
      <w:r w:rsidRPr="003160C4">
        <w:rPr>
          <w:spacing w:val="1"/>
          <w:sz w:val="23"/>
          <w:szCs w:val="23"/>
        </w:rPr>
        <w:t xml:space="preserve"> </w:t>
      </w:r>
      <w:r w:rsidRPr="003160C4">
        <w:rPr>
          <w:sz w:val="23"/>
          <w:szCs w:val="23"/>
        </w:rPr>
        <w:t>umum</w:t>
      </w:r>
      <w:r w:rsidRPr="003160C4">
        <w:rPr>
          <w:spacing w:val="-1"/>
          <w:sz w:val="23"/>
          <w:szCs w:val="23"/>
        </w:rPr>
        <w:t xml:space="preserve"> </w:t>
      </w:r>
      <w:r w:rsidRPr="003160C4">
        <w:rPr>
          <w:sz w:val="23"/>
          <w:szCs w:val="23"/>
        </w:rPr>
        <w:t>dapat dibagi menjadi :</w:t>
      </w:r>
      <w:sdt>
        <w:sdtPr>
          <w:rPr>
            <w:sz w:val="23"/>
            <w:szCs w:val="23"/>
          </w:rPr>
          <w:id w:val="149035645"/>
          <w:citation/>
        </w:sdtPr>
        <w:sdtEndPr/>
        <w:sdtContent>
          <w:r w:rsidRPr="003160C4">
            <w:rPr>
              <w:sz w:val="23"/>
              <w:szCs w:val="23"/>
            </w:rPr>
            <w:fldChar w:fldCharType="begin"/>
          </w:r>
          <w:r w:rsidRPr="003160C4">
            <w:rPr>
              <w:sz w:val="23"/>
              <w:szCs w:val="23"/>
              <w:lang w:val="en-US"/>
            </w:rPr>
            <w:instrText xml:space="preserve"> CITATION Mar19 \l 1033 </w:instrText>
          </w:r>
          <w:r w:rsidRPr="003160C4">
            <w:rPr>
              <w:sz w:val="23"/>
              <w:szCs w:val="23"/>
            </w:rPr>
            <w:fldChar w:fldCharType="separate"/>
          </w:r>
          <w:r w:rsidRPr="003160C4">
            <w:rPr>
              <w:noProof/>
              <w:sz w:val="23"/>
              <w:szCs w:val="23"/>
              <w:lang w:val="en-US"/>
            </w:rPr>
            <w:t xml:space="preserve"> (Mardiasmo, 2019)</w:t>
          </w:r>
          <w:r w:rsidRPr="003160C4">
            <w:rPr>
              <w:sz w:val="23"/>
              <w:szCs w:val="23"/>
            </w:rPr>
            <w:fldChar w:fldCharType="end"/>
          </w:r>
        </w:sdtContent>
      </w:sdt>
    </w:p>
    <w:p w14:paraId="0D8EF44C" w14:textId="77777777" w:rsidR="00B530DC" w:rsidRPr="003160C4" w:rsidRDefault="00B530DC" w:rsidP="00720994">
      <w:pPr>
        <w:pStyle w:val="ListParagraph"/>
        <w:numPr>
          <w:ilvl w:val="3"/>
          <w:numId w:val="18"/>
        </w:numPr>
        <w:tabs>
          <w:tab w:val="left" w:pos="567"/>
          <w:tab w:val="left" w:pos="1134"/>
        </w:tabs>
        <w:ind w:left="567" w:hanging="567"/>
        <w:rPr>
          <w:sz w:val="23"/>
          <w:szCs w:val="23"/>
        </w:rPr>
      </w:pPr>
      <w:r w:rsidRPr="003160C4">
        <w:rPr>
          <w:sz w:val="23"/>
          <w:szCs w:val="23"/>
        </w:rPr>
        <w:t>Anggaran merupakan alat perencanaan manajemen untuk</w:t>
      </w:r>
      <w:r w:rsidRPr="003160C4">
        <w:rPr>
          <w:spacing w:val="1"/>
          <w:sz w:val="23"/>
          <w:szCs w:val="23"/>
        </w:rPr>
        <w:t xml:space="preserve"> </w:t>
      </w:r>
      <w:r w:rsidRPr="003160C4">
        <w:rPr>
          <w:sz w:val="23"/>
          <w:szCs w:val="23"/>
        </w:rPr>
        <w:t>mencapai</w:t>
      </w:r>
      <w:r w:rsidRPr="003160C4">
        <w:rPr>
          <w:spacing w:val="1"/>
          <w:sz w:val="23"/>
          <w:szCs w:val="23"/>
        </w:rPr>
        <w:t xml:space="preserve"> </w:t>
      </w:r>
      <w:r w:rsidRPr="003160C4">
        <w:rPr>
          <w:sz w:val="23"/>
          <w:szCs w:val="23"/>
        </w:rPr>
        <w:t>tujuan</w:t>
      </w:r>
      <w:r w:rsidRPr="003160C4">
        <w:rPr>
          <w:spacing w:val="-1"/>
          <w:sz w:val="23"/>
          <w:szCs w:val="23"/>
        </w:rPr>
        <w:t xml:space="preserve"> </w:t>
      </w:r>
      <w:r w:rsidRPr="003160C4">
        <w:rPr>
          <w:sz w:val="23"/>
          <w:szCs w:val="23"/>
        </w:rPr>
        <w:t>organisasi.</w:t>
      </w:r>
    </w:p>
    <w:p w14:paraId="403ED277" w14:textId="77777777" w:rsidR="00B530DC" w:rsidRPr="003160C4" w:rsidRDefault="00B530DC" w:rsidP="00720994">
      <w:pPr>
        <w:pStyle w:val="ListParagraph"/>
        <w:numPr>
          <w:ilvl w:val="3"/>
          <w:numId w:val="18"/>
        </w:numPr>
        <w:tabs>
          <w:tab w:val="left" w:pos="567"/>
          <w:tab w:val="left" w:pos="1134"/>
        </w:tabs>
        <w:ind w:left="567" w:hanging="567"/>
        <w:rPr>
          <w:sz w:val="23"/>
          <w:szCs w:val="23"/>
        </w:rPr>
      </w:pPr>
      <w:r w:rsidRPr="003160C4">
        <w:rPr>
          <w:sz w:val="23"/>
          <w:szCs w:val="23"/>
        </w:rPr>
        <w:t>Anggaran sebagai alat pengendaliaan memberikan rencana detail atas</w:t>
      </w:r>
      <w:r w:rsidRPr="003160C4">
        <w:rPr>
          <w:spacing w:val="1"/>
          <w:sz w:val="23"/>
          <w:szCs w:val="23"/>
        </w:rPr>
        <w:t xml:space="preserve"> </w:t>
      </w:r>
      <w:r w:rsidRPr="003160C4">
        <w:rPr>
          <w:sz w:val="23"/>
          <w:szCs w:val="23"/>
        </w:rPr>
        <w:t>pendapatan</w:t>
      </w:r>
      <w:r w:rsidRPr="003160C4">
        <w:rPr>
          <w:spacing w:val="1"/>
          <w:sz w:val="23"/>
          <w:szCs w:val="23"/>
        </w:rPr>
        <w:t xml:space="preserve"> </w:t>
      </w:r>
      <w:r w:rsidRPr="003160C4">
        <w:rPr>
          <w:sz w:val="23"/>
          <w:szCs w:val="23"/>
        </w:rPr>
        <w:t>dan</w:t>
      </w:r>
      <w:r w:rsidRPr="003160C4">
        <w:rPr>
          <w:spacing w:val="1"/>
          <w:sz w:val="23"/>
          <w:szCs w:val="23"/>
        </w:rPr>
        <w:t xml:space="preserve"> </w:t>
      </w:r>
      <w:r w:rsidRPr="003160C4">
        <w:rPr>
          <w:sz w:val="23"/>
          <w:szCs w:val="23"/>
        </w:rPr>
        <w:t>pengeluaran</w:t>
      </w:r>
      <w:r w:rsidRPr="003160C4">
        <w:rPr>
          <w:spacing w:val="1"/>
          <w:sz w:val="23"/>
          <w:szCs w:val="23"/>
        </w:rPr>
        <w:t xml:space="preserve"> </w:t>
      </w:r>
      <w:r w:rsidRPr="003160C4">
        <w:rPr>
          <w:sz w:val="23"/>
          <w:szCs w:val="23"/>
        </w:rPr>
        <w:t>pemerintah</w:t>
      </w:r>
      <w:r w:rsidRPr="003160C4">
        <w:rPr>
          <w:spacing w:val="1"/>
          <w:sz w:val="23"/>
          <w:szCs w:val="23"/>
        </w:rPr>
        <w:t xml:space="preserve"> </w:t>
      </w:r>
      <w:r w:rsidRPr="003160C4">
        <w:rPr>
          <w:sz w:val="23"/>
          <w:szCs w:val="23"/>
        </w:rPr>
        <w:t>agar</w:t>
      </w:r>
      <w:r w:rsidRPr="003160C4">
        <w:rPr>
          <w:spacing w:val="1"/>
          <w:sz w:val="23"/>
          <w:szCs w:val="23"/>
        </w:rPr>
        <w:t xml:space="preserve"> </w:t>
      </w:r>
      <w:r w:rsidRPr="003160C4">
        <w:rPr>
          <w:sz w:val="23"/>
          <w:szCs w:val="23"/>
        </w:rPr>
        <w:t>pembelanjaan</w:t>
      </w:r>
      <w:r w:rsidRPr="003160C4">
        <w:rPr>
          <w:spacing w:val="1"/>
          <w:sz w:val="23"/>
          <w:szCs w:val="23"/>
        </w:rPr>
        <w:t xml:space="preserve"> </w:t>
      </w:r>
      <w:r w:rsidRPr="003160C4">
        <w:rPr>
          <w:sz w:val="23"/>
          <w:szCs w:val="23"/>
        </w:rPr>
        <w:t>yang</w:t>
      </w:r>
      <w:r w:rsidRPr="003160C4">
        <w:rPr>
          <w:spacing w:val="1"/>
          <w:sz w:val="23"/>
          <w:szCs w:val="23"/>
        </w:rPr>
        <w:t xml:space="preserve"> </w:t>
      </w:r>
      <w:r w:rsidRPr="003160C4">
        <w:rPr>
          <w:sz w:val="23"/>
          <w:szCs w:val="23"/>
        </w:rPr>
        <w:t>dilakukan</w:t>
      </w:r>
      <w:r w:rsidRPr="003160C4">
        <w:rPr>
          <w:spacing w:val="-1"/>
          <w:sz w:val="23"/>
          <w:szCs w:val="23"/>
        </w:rPr>
        <w:t xml:space="preserve"> </w:t>
      </w:r>
      <w:r w:rsidRPr="003160C4">
        <w:rPr>
          <w:sz w:val="23"/>
          <w:szCs w:val="23"/>
        </w:rPr>
        <w:t>dapat</w:t>
      </w:r>
      <w:r w:rsidRPr="003160C4">
        <w:rPr>
          <w:spacing w:val="-1"/>
          <w:sz w:val="23"/>
          <w:szCs w:val="23"/>
        </w:rPr>
        <w:t xml:space="preserve"> </w:t>
      </w:r>
      <w:r w:rsidRPr="003160C4">
        <w:rPr>
          <w:sz w:val="23"/>
          <w:szCs w:val="23"/>
        </w:rPr>
        <w:t>dipertanggungjawabkan</w:t>
      </w:r>
      <w:r w:rsidRPr="003160C4">
        <w:rPr>
          <w:spacing w:val="-1"/>
          <w:sz w:val="23"/>
          <w:szCs w:val="23"/>
        </w:rPr>
        <w:t xml:space="preserve"> </w:t>
      </w:r>
      <w:r w:rsidRPr="003160C4">
        <w:rPr>
          <w:sz w:val="23"/>
          <w:szCs w:val="23"/>
        </w:rPr>
        <w:t>kepada</w:t>
      </w:r>
      <w:r w:rsidRPr="003160C4">
        <w:rPr>
          <w:spacing w:val="1"/>
          <w:sz w:val="23"/>
          <w:szCs w:val="23"/>
        </w:rPr>
        <w:t xml:space="preserve"> </w:t>
      </w:r>
      <w:r w:rsidRPr="003160C4">
        <w:rPr>
          <w:sz w:val="23"/>
          <w:szCs w:val="23"/>
        </w:rPr>
        <w:t>publik.</w:t>
      </w:r>
    </w:p>
    <w:p w14:paraId="451CE450" w14:textId="77777777" w:rsidR="00B530DC" w:rsidRPr="003160C4" w:rsidRDefault="00B530DC" w:rsidP="00720994">
      <w:pPr>
        <w:pStyle w:val="ListParagraph"/>
        <w:numPr>
          <w:ilvl w:val="3"/>
          <w:numId w:val="18"/>
        </w:numPr>
        <w:tabs>
          <w:tab w:val="left" w:pos="567"/>
          <w:tab w:val="left" w:pos="1134"/>
        </w:tabs>
        <w:ind w:left="567" w:hanging="567"/>
        <w:rPr>
          <w:sz w:val="23"/>
          <w:szCs w:val="23"/>
        </w:rPr>
      </w:pPr>
      <w:r w:rsidRPr="003160C4">
        <w:rPr>
          <w:sz w:val="23"/>
          <w:szCs w:val="23"/>
        </w:rPr>
        <w:t>Anggaran</w:t>
      </w:r>
      <w:r w:rsidRPr="003160C4">
        <w:rPr>
          <w:spacing w:val="1"/>
          <w:sz w:val="23"/>
          <w:szCs w:val="23"/>
        </w:rPr>
        <w:t xml:space="preserve"> </w:t>
      </w:r>
      <w:r w:rsidRPr="003160C4">
        <w:rPr>
          <w:sz w:val="23"/>
          <w:szCs w:val="23"/>
        </w:rPr>
        <w:t>sebagai</w:t>
      </w:r>
      <w:r w:rsidRPr="003160C4">
        <w:rPr>
          <w:spacing w:val="1"/>
          <w:sz w:val="23"/>
          <w:szCs w:val="23"/>
        </w:rPr>
        <w:t xml:space="preserve"> </w:t>
      </w:r>
      <w:r w:rsidRPr="003160C4">
        <w:rPr>
          <w:sz w:val="23"/>
          <w:szCs w:val="23"/>
        </w:rPr>
        <w:t>alat</w:t>
      </w:r>
      <w:r w:rsidRPr="003160C4">
        <w:rPr>
          <w:spacing w:val="1"/>
          <w:sz w:val="23"/>
          <w:szCs w:val="23"/>
        </w:rPr>
        <w:t xml:space="preserve"> </w:t>
      </w:r>
      <w:r w:rsidRPr="003160C4">
        <w:rPr>
          <w:sz w:val="23"/>
          <w:szCs w:val="23"/>
        </w:rPr>
        <w:t>kebijaksanaan</w:t>
      </w:r>
      <w:r w:rsidRPr="003160C4">
        <w:rPr>
          <w:spacing w:val="1"/>
          <w:sz w:val="23"/>
          <w:szCs w:val="23"/>
        </w:rPr>
        <w:t xml:space="preserve"> </w:t>
      </w:r>
      <w:r w:rsidRPr="003160C4">
        <w:rPr>
          <w:sz w:val="23"/>
          <w:szCs w:val="23"/>
        </w:rPr>
        <w:t>fiskal</w:t>
      </w:r>
      <w:r w:rsidRPr="003160C4">
        <w:rPr>
          <w:spacing w:val="1"/>
          <w:sz w:val="23"/>
          <w:szCs w:val="23"/>
        </w:rPr>
        <w:t xml:space="preserve"> </w:t>
      </w:r>
      <w:r w:rsidRPr="003160C4">
        <w:rPr>
          <w:sz w:val="23"/>
          <w:szCs w:val="23"/>
        </w:rPr>
        <w:t>Pemerintah</w:t>
      </w:r>
      <w:r w:rsidRPr="003160C4">
        <w:rPr>
          <w:spacing w:val="1"/>
          <w:sz w:val="23"/>
          <w:szCs w:val="23"/>
        </w:rPr>
        <w:t xml:space="preserve"> </w:t>
      </w:r>
      <w:r w:rsidRPr="003160C4">
        <w:rPr>
          <w:sz w:val="23"/>
          <w:szCs w:val="23"/>
        </w:rPr>
        <w:t>digunakan</w:t>
      </w:r>
      <w:r w:rsidRPr="003160C4">
        <w:rPr>
          <w:spacing w:val="1"/>
          <w:sz w:val="23"/>
          <w:szCs w:val="23"/>
        </w:rPr>
        <w:t xml:space="preserve"> </w:t>
      </w:r>
      <w:r w:rsidRPr="003160C4">
        <w:rPr>
          <w:sz w:val="23"/>
          <w:szCs w:val="23"/>
        </w:rPr>
        <w:t>untuk</w:t>
      </w:r>
      <w:r w:rsidRPr="003160C4">
        <w:rPr>
          <w:spacing w:val="-1"/>
          <w:sz w:val="23"/>
          <w:szCs w:val="23"/>
        </w:rPr>
        <w:t xml:space="preserve"> </w:t>
      </w:r>
      <w:r w:rsidRPr="003160C4">
        <w:rPr>
          <w:sz w:val="23"/>
          <w:szCs w:val="23"/>
        </w:rPr>
        <w:t>menstabilkan</w:t>
      </w:r>
      <w:r w:rsidRPr="003160C4">
        <w:rPr>
          <w:spacing w:val="-5"/>
          <w:sz w:val="23"/>
          <w:szCs w:val="23"/>
        </w:rPr>
        <w:t xml:space="preserve"> </w:t>
      </w:r>
      <w:r w:rsidRPr="003160C4">
        <w:rPr>
          <w:sz w:val="23"/>
          <w:szCs w:val="23"/>
        </w:rPr>
        <w:t>ekonomi dan</w:t>
      </w:r>
      <w:r w:rsidRPr="003160C4">
        <w:rPr>
          <w:spacing w:val="-1"/>
          <w:sz w:val="23"/>
          <w:szCs w:val="23"/>
        </w:rPr>
        <w:t xml:space="preserve"> </w:t>
      </w:r>
      <w:r w:rsidRPr="003160C4">
        <w:rPr>
          <w:sz w:val="23"/>
          <w:szCs w:val="23"/>
        </w:rPr>
        <w:t>mendorong</w:t>
      </w:r>
      <w:r w:rsidRPr="003160C4">
        <w:rPr>
          <w:spacing w:val="-5"/>
          <w:sz w:val="23"/>
          <w:szCs w:val="23"/>
        </w:rPr>
        <w:t xml:space="preserve"> </w:t>
      </w:r>
      <w:r w:rsidRPr="003160C4">
        <w:rPr>
          <w:sz w:val="23"/>
          <w:szCs w:val="23"/>
        </w:rPr>
        <w:t>pertumbuhan ekonomi.</w:t>
      </w:r>
    </w:p>
    <w:p w14:paraId="006FBD0A" w14:textId="77777777" w:rsidR="00B530DC" w:rsidRPr="003160C4" w:rsidRDefault="00B530DC" w:rsidP="00720994">
      <w:pPr>
        <w:pStyle w:val="ListParagraph"/>
        <w:numPr>
          <w:ilvl w:val="3"/>
          <w:numId w:val="18"/>
        </w:numPr>
        <w:tabs>
          <w:tab w:val="left" w:pos="567"/>
          <w:tab w:val="left" w:pos="1134"/>
        </w:tabs>
        <w:ind w:left="567" w:hanging="567"/>
        <w:rPr>
          <w:sz w:val="23"/>
          <w:szCs w:val="23"/>
        </w:rPr>
      </w:pPr>
      <w:r w:rsidRPr="003160C4">
        <w:rPr>
          <w:sz w:val="23"/>
          <w:szCs w:val="23"/>
        </w:rPr>
        <w:t>Anggaran</w:t>
      </w:r>
      <w:r w:rsidRPr="003160C4">
        <w:rPr>
          <w:spacing w:val="1"/>
          <w:sz w:val="23"/>
          <w:szCs w:val="23"/>
        </w:rPr>
        <w:t xml:space="preserve"> </w:t>
      </w:r>
      <w:r w:rsidRPr="003160C4">
        <w:rPr>
          <w:sz w:val="23"/>
          <w:szCs w:val="23"/>
        </w:rPr>
        <w:t>merupakan</w:t>
      </w:r>
      <w:r w:rsidRPr="003160C4">
        <w:rPr>
          <w:spacing w:val="1"/>
          <w:sz w:val="23"/>
          <w:szCs w:val="23"/>
        </w:rPr>
        <w:t xml:space="preserve"> </w:t>
      </w:r>
      <w:r w:rsidRPr="003160C4">
        <w:rPr>
          <w:sz w:val="23"/>
          <w:szCs w:val="23"/>
        </w:rPr>
        <w:t>dokumen</w:t>
      </w:r>
      <w:r w:rsidRPr="003160C4">
        <w:rPr>
          <w:spacing w:val="1"/>
          <w:sz w:val="23"/>
          <w:szCs w:val="23"/>
        </w:rPr>
        <w:t xml:space="preserve"> </w:t>
      </w:r>
      <w:r w:rsidRPr="003160C4">
        <w:rPr>
          <w:sz w:val="23"/>
          <w:szCs w:val="23"/>
        </w:rPr>
        <w:t>politik</w:t>
      </w:r>
      <w:r w:rsidRPr="003160C4">
        <w:rPr>
          <w:spacing w:val="1"/>
          <w:sz w:val="23"/>
          <w:szCs w:val="23"/>
        </w:rPr>
        <w:t xml:space="preserve"> </w:t>
      </w:r>
      <w:r w:rsidRPr="003160C4">
        <w:rPr>
          <w:sz w:val="23"/>
          <w:szCs w:val="23"/>
        </w:rPr>
        <w:t>sebagai</w:t>
      </w:r>
      <w:r w:rsidRPr="003160C4">
        <w:rPr>
          <w:spacing w:val="1"/>
          <w:sz w:val="23"/>
          <w:szCs w:val="23"/>
        </w:rPr>
        <w:t xml:space="preserve"> </w:t>
      </w:r>
      <w:r w:rsidRPr="003160C4">
        <w:rPr>
          <w:sz w:val="23"/>
          <w:szCs w:val="23"/>
        </w:rPr>
        <w:t>bentuk</w:t>
      </w:r>
      <w:r w:rsidRPr="003160C4">
        <w:rPr>
          <w:spacing w:val="1"/>
          <w:sz w:val="23"/>
          <w:szCs w:val="23"/>
        </w:rPr>
        <w:t xml:space="preserve"> </w:t>
      </w:r>
      <w:r w:rsidRPr="003160C4">
        <w:rPr>
          <w:sz w:val="23"/>
          <w:szCs w:val="23"/>
        </w:rPr>
        <w:t>komitmen</w:t>
      </w:r>
      <w:r w:rsidRPr="003160C4">
        <w:rPr>
          <w:spacing w:val="1"/>
          <w:sz w:val="23"/>
          <w:szCs w:val="23"/>
        </w:rPr>
        <w:t xml:space="preserve"> </w:t>
      </w:r>
      <w:r w:rsidRPr="003160C4">
        <w:rPr>
          <w:sz w:val="23"/>
          <w:szCs w:val="23"/>
        </w:rPr>
        <w:t>eksekutif</w:t>
      </w:r>
      <w:r w:rsidRPr="003160C4">
        <w:rPr>
          <w:spacing w:val="-2"/>
          <w:sz w:val="23"/>
          <w:szCs w:val="23"/>
        </w:rPr>
        <w:t xml:space="preserve"> </w:t>
      </w:r>
      <w:r w:rsidRPr="003160C4">
        <w:rPr>
          <w:sz w:val="23"/>
          <w:szCs w:val="23"/>
        </w:rPr>
        <w:t>dan</w:t>
      </w:r>
      <w:r w:rsidRPr="003160C4">
        <w:rPr>
          <w:spacing w:val="-1"/>
          <w:sz w:val="23"/>
          <w:szCs w:val="23"/>
        </w:rPr>
        <w:t xml:space="preserve"> </w:t>
      </w:r>
      <w:r w:rsidRPr="003160C4">
        <w:rPr>
          <w:sz w:val="23"/>
          <w:szCs w:val="23"/>
        </w:rPr>
        <w:t>kesepakatan</w:t>
      </w:r>
      <w:r w:rsidRPr="003160C4">
        <w:rPr>
          <w:spacing w:val="-6"/>
          <w:sz w:val="23"/>
          <w:szCs w:val="23"/>
        </w:rPr>
        <w:t xml:space="preserve"> </w:t>
      </w:r>
      <w:r w:rsidRPr="003160C4">
        <w:rPr>
          <w:sz w:val="23"/>
          <w:szCs w:val="23"/>
        </w:rPr>
        <w:t>legislatif</w:t>
      </w:r>
      <w:r w:rsidRPr="003160C4">
        <w:rPr>
          <w:spacing w:val="-5"/>
          <w:sz w:val="23"/>
          <w:szCs w:val="23"/>
        </w:rPr>
        <w:t xml:space="preserve"> </w:t>
      </w:r>
      <w:r w:rsidRPr="003160C4">
        <w:rPr>
          <w:sz w:val="23"/>
          <w:szCs w:val="23"/>
        </w:rPr>
        <w:t>atau</w:t>
      </w:r>
      <w:r w:rsidRPr="003160C4">
        <w:rPr>
          <w:spacing w:val="-1"/>
          <w:sz w:val="23"/>
          <w:szCs w:val="23"/>
        </w:rPr>
        <w:t xml:space="preserve"> </w:t>
      </w:r>
      <w:r w:rsidRPr="003160C4">
        <w:rPr>
          <w:sz w:val="23"/>
          <w:szCs w:val="23"/>
        </w:rPr>
        <w:t>penggunaan</w:t>
      </w:r>
      <w:r w:rsidRPr="003160C4">
        <w:rPr>
          <w:spacing w:val="-2"/>
          <w:sz w:val="23"/>
          <w:szCs w:val="23"/>
        </w:rPr>
        <w:t xml:space="preserve"> </w:t>
      </w:r>
      <w:r w:rsidRPr="003160C4">
        <w:rPr>
          <w:sz w:val="23"/>
          <w:szCs w:val="23"/>
        </w:rPr>
        <w:t>dana publik.</w:t>
      </w:r>
    </w:p>
    <w:p w14:paraId="59B3D24B" w14:textId="77777777" w:rsidR="00B530DC" w:rsidRPr="003160C4" w:rsidRDefault="00B530DC" w:rsidP="00720994">
      <w:pPr>
        <w:pStyle w:val="ListParagraph"/>
        <w:numPr>
          <w:ilvl w:val="3"/>
          <w:numId w:val="18"/>
        </w:numPr>
        <w:tabs>
          <w:tab w:val="left" w:pos="567"/>
          <w:tab w:val="left" w:pos="1134"/>
        </w:tabs>
        <w:ind w:left="567" w:hanging="567"/>
        <w:rPr>
          <w:sz w:val="23"/>
          <w:szCs w:val="23"/>
        </w:rPr>
      </w:pPr>
      <w:r w:rsidRPr="003160C4">
        <w:rPr>
          <w:sz w:val="23"/>
          <w:szCs w:val="23"/>
        </w:rPr>
        <w:t>Anggaran</w:t>
      </w:r>
      <w:r w:rsidRPr="003160C4">
        <w:rPr>
          <w:spacing w:val="1"/>
          <w:sz w:val="23"/>
          <w:szCs w:val="23"/>
        </w:rPr>
        <w:t xml:space="preserve"> </w:t>
      </w:r>
      <w:r w:rsidRPr="003160C4">
        <w:rPr>
          <w:sz w:val="23"/>
          <w:szCs w:val="23"/>
        </w:rPr>
        <w:t>publik</w:t>
      </w:r>
      <w:r w:rsidRPr="003160C4">
        <w:rPr>
          <w:spacing w:val="1"/>
          <w:sz w:val="23"/>
          <w:szCs w:val="23"/>
        </w:rPr>
        <w:t xml:space="preserve"> </w:t>
      </w:r>
      <w:r w:rsidRPr="003160C4">
        <w:rPr>
          <w:sz w:val="23"/>
          <w:szCs w:val="23"/>
        </w:rPr>
        <w:t>merupakan</w:t>
      </w:r>
      <w:r w:rsidRPr="003160C4">
        <w:rPr>
          <w:spacing w:val="1"/>
          <w:sz w:val="23"/>
          <w:szCs w:val="23"/>
        </w:rPr>
        <w:t xml:space="preserve"> </w:t>
      </w:r>
      <w:r w:rsidRPr="003160C4">
        <w:rPr>
          <w:sz w:val="23"/>
          <w:szCs w:val="23"/>
        </w:rPr>
        <w:t>alat</w:t>
      </w:r>
      <w:r w:rsidRPr="003160C4">
        <w:rPr>
          <w:spacing w:val="1"/>
          <w:sz w:val="23"/>
          <w:szCs w:val="23"/>
        </w:rPr>
        <w:t xml:space="preserve"> </w:t>
      </w:r>
      <w:r w:rsidRPr="003160C4">
        <w:rPr>
          <w:sz w:val="23"/>
          <w:szCs w:val="23"/>
        </w:rPr>
        <w:t>koordinasi</w:t>
      </w:r>
      <w:r w:rsidRPr="003160C4">
        <w:rPr>
          <w:spacing w:val="1"/>
          <w:sz w:val="23"/>
          <w:szCs w:val="23"/>
        </w:rPr>
        <w:t xml:space="preserve"> </w:t>
      </w:r>
      <w:r w:rsidRPr="003160C4">
        <w:rPr>
          <w:sz w:val="23"/>
          <w:szCs w:val="23"/>
        </w:rPr>
        <w:t>antar</w:t>
      </w:r>
      <w:r w:rsidRPr="003160C4">
        <w:rPr>
          <w:spacing w:val="1"/>
          <w:sz w:val="23"/>
          <w:szCs w:val="23"/>
        </w:rPr>
        <w:t xml:space="preserve"> </w:t>
      </w:r>
      <w:r w:rsidRPr="003160C4">
        <w:rPr>
          <w:sz w:val="23"/>
          <w:szCs w:val="23"/>
        </w:rPr>
        <w:t>bagian</w:t>
      </w:r>
      <w:r w:rsidRPr="003160C4">
        <w:rPr>
          <w:spacing w:val="1"/>
          <w:sz w:val="23"/>
          <w:szCs w:val="23"/>
        </w:rPr>
        <w:t xml:space="preserve"> </w:t>
      </w:r>
      <w:r w:rsidRPr="003160C4">
        <w:rPr>
          <w:sz w:val="23"/>
          <w:szCs w:val="23"/>
        </w:rPr>
        <w:t>dalam</w:t>
      </w:r>
      <w:r w:rsidRPr="003160C4">
        <w:rPr>
          <w:spacing w:val="1"/>
          <w:sz w:val="23"/>
          <w:szCs w:val="23"/>
        </w:rPr>
        <w:t xml:space="preserve"> </w:t>
      </w:r>
      <w:r w:rsidRPr="003160C4">
        <w:rPr>
          <w:sz w:val="23"/>
          <w:szCs w:val="23"/>
        </w:rPr>
        <w:t>pemerintahan.</w:t>
      </w:r>
    </w:p>
    <w:p w14:paraId="629760C9" w14:textId="77777777" w:rsidR="00B530DC" w:rsidRPr="003160C4" w:rsidRDefault="00B530DC" w:rsidP="00720994">
      <w:pPr>
        <w:pStyle w:val="ListParagraph"/>
        <w:numPr>
          <w:ilvl w:val="3"/>
          <w:numId w:val="18"/>
        </w:numPr>
        <w:tabs>
          <w:tab w:val="left" w:pos="567"/>
          <w:tab w:val="left" w:pos="1134"/>
        </w:tabs>
        <w:ind w:left="567" w:hanging="567"/>
        <w:rPr>
          <w:sz w:val="23"/>
          <w:szCs w:val="23"/>
        </w:rPr>
      </w:pPr>
      <w:r w:rsidRPr="003160C4">
        <w:rPr>
          <w:sz w:val="23"/>
          <w:szCs w:val="23"/>
        </w:rPr>
        <w:t>Anggaran sebagai alat penilaian kinerja eksekutif dinilai berdasarkan</w:t>
      </w:r>
      <w:r w:rsidRPr="003160C4">
        <w:rPr>
          <w:spacing w:val="1"/>
          <w:sz w:val="23"/>
          <w:szCs w:val="23"/>
        </w:rPr>
        <w:t xml:space="preserve"> </w:t>
      </w:r>
      <w:r w:rsidRPr="003160C4">
        <w:rPr>
          <w:sz w:val="23"/>
          <w:szCs w:val="23"/>
        </w:rPr>
        <w:t>pencapaian</w:t>
      </w:r>
      <w:r w:rsidRPr="003160C4">
        <w:rPr>
          <w:spacing w:val="-6"/>
          <w:sz w:val="23"/>
          <w:szCs w:val="23"/>
        </w:rPr>
        <w:t xml:space="preserve"> </w:t>
      </w:r>
      <w:r w:rsidRPr="003160C4">
        <w:rPr>
          <w:sz w:val="23"/>
          <w:szCs w:val="23"/>
        </w:rPr>
        <w:t>target</w:t>
      </w:r>
      <w:r w:rsidRPr="003160C4">
        <w:rPr>
          <w:spacing w:val="-1"/>
          <w:sz w:val="23"/>
          <w:szCs w:val="23"/>
        </w:rPr>
        <w:t xml:space="preserve"> </w:t>
      </w:r>
      <w:r w:rsidRPr="003160C4">
        <w:rPr>
          <w:sz w:val="23"/>
          <w:szCs w:val="23"/>
        </w:rPr>
        <w:t>anggaran</w:t>
      </w:r>
      <w:r w:rsidRPr="003160C4">
        <w:rPr>
          <w:spacing w:val="-1"/>
          <w:sz w:val="23"/>
          <w:szCs w:val="23"/>
        </w:rPr>
        <w:t xml:space="preserve"> </w:t>
      </w:r>
      <w:r w:rsidRPr="003160C4">
        <w:rPr>
          <w:sz w:val="23"/>
          <w:szCs w:val="23"/>
        </w:rPr>
        <w:t>dan</w:t>
      </w:r>
      <w:r w:rsidRPr="003160C4">
        <w:rPr>
          <w:spacing w:val="-1"/>
          <w:sz w:val="23"/>
          <w:szCs w:val="23"/>
        </w:rPr>
        <w:t xml:space="preserve"> </w:t>
      </w:r>
      <w:r w:rsidRPr="003160C4">
        <w:rPr>
          <w:sz w:val="23"/>
          <w:szCs w:val="23"/>
        </w:rPr>
        <w:t>efisiensi</w:t>
      </w:r>
      <w:r w:rsidRPr="003160C4">
        <w:rPr>
          <w:spacing w:val="-1"/>
          <w:sz w:val="23"/>
          <w:szCs w:val="23"/>
        </w:rPr>
        <w:t xml:space="preserve"> </w:t>
      </w:r>
      <w:r w:rsidRPr="003160C4">
        <w:rPr>
          <w:sz w:val="23"/>
          <w:szCs w:val="23"/>
        </w:rPr>
        <w:t>pencapaian</w:t>
      </w:r>
      <w:r w:rsidRPr="003160C4">
        <w:rPr>
          <w:spacing w:val="-6"/>
          <w:sz w:val="23"/>
          <w:szCs w:val="23"/>
        </w:rPr>
        <w:t xml:space="preserve"> </w:t>
      </w:r>
      <w:r w:rsidRPr="003160C4">
        <w:rPr>
          <w:sz w:val="23"/>
          <w:szCs w:val="23"/>
        </w:rPr>
        <w:t>anggaran.</w:t>
      </w:r>
    </w:p>
    <w:p w14:paraId="6468E6A5" w14:textId="77777777" w:rsidR="00B530DC" w:rsidRPr="003160C4" w:rsidRDefault="00B530DC" w:rsidP="00720994">
      <w:pPr>
        <w:pStyle w:val="ListParagraph"/>
        <w:numPr>
          <w:ilvl w:val="3"/>
          <w:numId w:val="18"/>
        </w:numPr>
        <w:tabs>
          <w:tab w:val="left" w:pos="567"/>
          <w:tab w:val="left" w:pos="1134"/>
        </w:tabs>
        <w:ind w:left="567" w:hanging="567"/>
        <w:rPr>
          <w:sz w:val="23"/>
          <w:szCs w:val="23"/>
        </w:rPr>
      </w:pPr>
      <w:r w:rsidRPr="003160C4">
        <w:rPr>
          <w:sz w:val="23"/>
          <w:szCs w:val="23"/>
        </w:rPr>
        <w:t>Anggaran</w:t>
      </w:r>
      <w:r w:rsidRPr="003160C4">
        <w:rPr>
          <w:spacing w:val="1"/>
          <w:sz w:val="23"/>
          <w:szCs w:val="23"/>
        </w:rPr>
        <w:t xml:space="preserve"> </w:t>
      </w:r>
      <w:r w:rsidRPr="003160C4">
        <w:rPr>
          <w:sz w:val="23"/>
          <w:szCs w:val="23"/>
        </w:rPr>
        <w:t>sebagai</w:t>
      </w:r>
      <w:r w:rsidRPr="003160C4">
        <w:rPr>
          <w:spacing w:val="1"/>
          <w:sz w:val="23"/>
          <w:szCs w:val="23"/>
        </w:rPr>
        <w:t xml:space="preserve"> </w:t>
      </w:r>
      <w:r w:rsidRPr="003160C4">
        <w:rPr>
          <w:sz w:val="23"/>
          <w:szCs w:val="23"/>
        </w:rPr>
        <w:t>alat</w:t>
      </w:r>
      <w:r w:rsidRPr="003160C4">
        <w:rPr>
          <w:spacing w:val="1"/>
          <w:sz w:val="23"/>
          <w:szCs w:val="23"/>
        </w:rPr>
        <w:t xml:space="preserve"> </w:t>
      </w:r>
      <w:r w:rsidRPr="003160C4">
        <w:rPr>
          <w:sz w:val="23"/>
          <w:szCs w:val="23"/>
        </w:rPr>
        <w:t>untuk</w:t>
      </w:r>
      <w:r w:rsidRPr="003160C4">
        <w:rPr>
          <w:spacing w:val="1"/>
          <w:sz w:val="23"/>
          <w:szCs w:val="23"/>
        </w:rPr>
        <w:t xml:space="preserve"> </w:t>
      </w:r>
      <w:r w:rsidRPr="003160C4">
        <w:rPr>
          <w:sz w:val="23"/>
          <w:szCs w:val="23"/>
        </w:rPr>
        <w:t>emotivasi</w:t>
      </w:r>
      <w:r w:rsidRPr="003160C4">
        <w:rPr>
          <w:spacing w:val="1"/>
          <w:sz w:val="23"/>
          <w:szCs w:val="23"/>
        </w:rPr>
        <w:t xml:space="preserve"> </w:t>
      </w:r>
      <w:r w:rsidRPr="003160C4">
        <w:rPr>
          <w:sz w:val="23"/>
          <w:szCs w:val="23"/>
        </w:rPr>
        <w:t>manajer</w:t>
      </w:r>
      <w:r w:rsidRPr="003160C4">
        <w:rPr>
          <w:spacing w:val="1"/>
          <w:sz w:val="23"/>
          <w:szCs w:val="23"/>
        </w:rPr>
        <w:t xml:space="preserve"> </w:t>
      </w:r>
      <w:r w:rsidRPr="003160C4">
        <w:rPr>
          <w:sz w:val="23"/>
          <w:szCs w:val="23"/>
        </w:rPr>
        <w:t>dan</w:t>
      </w:r>
      <w:r w:rsidRPr="003160C4">
        <w:rPr>
          <w:spacing w:val="1"/>
          <w:sz w:val="23"/>
          <w:szCs w:val="23"/>
        </w:rPr>
        <w:t xml:space="preserve"> </w:t>
      </w:r>
      <w:r w:rsidRPr="003160C4">
        <w:rPr>
          <w:sz w:val="23"/>
          <w:szCs w:val="23"/>
        </w:rPr>
        <w:t>stafnya</w:t>
      </w:r>
      <w:r w:rsidRPr="003160C4">
        <w:rPr>
          <w:spacing w:val="1"/>
          <w:sz w:val="23"/>
          <w:szCs w:val="23"/>
        </w:rPr>
        <w:t xml:space="preserve"> </w:t>
      </w:r>
      <w:r w:rsidRPr="003160C4">
        <w:rPr>
          <w:sz w:val="23"/>
          <w:szCs w:val="23"/>
        </w:rPr>
        <w:t>agar</w:t>
      </w:r>
      <w:r w:rsidRPr="003160C4">
        <w:rPr>
          <w:spacing w:val="1"/>
          <w:sz w:val="23"/>
          <w:szCs w:val="23"/>
        </w:rPr>
        <w:t xml:space="preserve"> </w:t>
      </w:r>
      <w:r w:rsidRPr="003160C4">
        <w:rPr>
          <w:sz w:val="23"/>
          <w:szCs w:val="23"/>
        </w:rPr>
        <w:t>bekerja secara ekonomi, efektif dan efisien dalam mencapai target dan</w:t>
      </w:r>
      <w:r w:rsidRPr="003160C4">
        <w:rPr>
          <w:spacing w:val="-57"/>
          <w:sz w:val="23"/>
          <w:szCs w:val="23"/>
        </w:rPr>
        <w:t xml:space="preserve"> </w:t>
      </w:r>
      <w:r w:rsidRPr="003160C4">
        <w:rPr>
          <w:sz w:val="23"/>
          <w:szCs w:val="23"/>
        </w:rPr>
        <w:t>tujuan</w:t>
      </w:r>
      <w:r w:rsidRPr="003160C4">
        <w:rPr>
          <w:spacing w:val="-1"/>
          <w:sz w:val="23"/>
          <w:szCs w:val="23"/>
        </w:rPr>
        <w:t xml:space="preserve"> </w:t>
      </w:r>
      <w:r w:rsidRPr="003160C4">
        <w:rPr>
          <w:sz w:val="23"/>
          <w:szCs w:val="23"/>
        </w:rPr>
        <w:t>organisasi yang</w:t>
      </w:r>
      <w:r w:rsidRPr="003160C4">
        <w:rPr>
          <w:spacing w:val="-5"/>
          <w:sz w:val="23"/>
          <w:szCs w:val="23"/>
        </w:rPr>
        <w:t xml:space="preserve"> </w:t>
      </w:r>
      <w:r w:rsidRPr="003160C4">
        <w:rPr>
          <w:sz w:val="23"/>
          <w:szCs w:val="23"/>
        </w:rPr>
        <w:t>telah ditetapkan.</w:t>
      </w:r>
    </w:p>
    <w:p w14:paraId="276529CD" w14:textId="5841DD90" w:rsidR="00B530DC" w:rsidRDefault="00B530DC" w:rsidP="00720994">
      <w:pPr>
        <w:pStyle w:val="BodyText"/>
        <w:tabs>
          <w:tab w:val="left" w:pos="567"/>
          <w:tab w:val="left" w:pos="1134"/>
        </w:tabs>
        <w:jc w:val="both"/>
        <w:rPr>
          <w:sz w:val="23"/>
          <w:szCs w:val="23"/>
          <w:lang w:val="id-ID"/>
        </w:rPr>
      </w:pPr>
      <w:r w:rsidRPr="003160C4">
        <w:rPr>
          <w:sz w:val="23"/>
          <w:szCs w:val="23"/>
        </w:rPr>
        <w:t>Anggaran</w:t>
      </w:r>
      <w:r w:rsidRPr="003160C4">
        <w:rPr>
          <w:spacing w:val="1"/>
          <w:sz w:val="23"/>
          <w:szCs w:val="23"/>
        </w:rPr>
        <w:t xml:space="preserve"> </w:t>
      </w:r>
      <w:r w:rsidRPr="003160C4">
        <w:rPr>
          <w:sz w:val="23"/>
          <w:szCs w:val="23"/>
        </w:rPr>
        <w:t>sebagai</w:t>
      </w:r>
      <w:r w:rsidRPr="003160C4">
        <w:rPr>
          <w:spacing w:val="1"/>
          <w:sz w:val="23"/>
          <w:szCs w:val="23"/>
        </w:rPr>
        <w:t xml:space="preserve"> </w:t>
      </w:r>
      <w:r w:rsidRPr="003160C4">
        <w:rPr>
          <w:sz w:val="23"/>
          <w:szCs w:val="23"/>
        </w:rPr>
        <w:t>alat</w:t>
      </w:r>
      <w:r w:rsidRPr="003160C4">
        <w:rPr>
          <w:spacing w:val="1"/>
          <w:sz w:val="23"/>
          <w:szCs w:val="23"/>
        </w:rPr>
        <w:t xml:space="preserve"> </w:t>
      </w:r>
      <w:r w:rsidRPr="003160C4">
        <w:rPr>
          <w:sz w:val="23"/>
          <w:szCs w:val="23"/>
        </w:rPr>
        <w:t>untuk</w:t>
      </w:r>
      <w:r w:rsidRPr="003160C4">
        <w:rPr>
          <w:spacing w:val="1"/>
          <w:sz w:val="23"/>
          <w:szCs w:val="23"/>
        </w:rPr>
        <w:t xml:space="preserve"> </w:t>
      </w:r>
      <w:r w:rsidRPr="003160C4">
        <w:rPr>
          <w:sz w:val="23"/>
          <w:szCs w:val="23"/>
        </w:rPr>
        <w:t>menciptakan</w:t>
      </w:r>
      <w:r w:rsidRPr="003160C4">
        <w:rPr>
          <w:spacing w:val="1"/>
          <w:sz w:val="23"/>
          <w:szCs w:val="23"/>
        </w:rPr>
        <w:t xml:space="preserve"> </w:t>
      </w:r>
      <w:r w:rsidRPr="003160C4">
        <w:rPr>
          <w:sz w:val="23"/>
          <w:szCs w:val="23"/>
        </w:rPr>
        <w:t>ruang</w:t>
      </w:r>
      <w:r w:rsidRPr="003160C4">
        <w:rPr>
          <w:spacing w:val="1"/>
          <w:sz w:val="23"/>
          <w:szCs w:val="23"/>
        </w:rPr>
        <w:t xml:space="preserve"> </w:t>
      </w:r>
      <w:r w:rsidRPr="003160C4">
        <w:rPr>
          <w:sz w:val="23"/>
          <w:szCs w:val="23"/>
        </w:rPr>
        <w:t>publik,</w:t>
      </w:r>
      <w:r w:rsidRPr="003160C4">
        <w:rPr>
          <w:spacing w:val="1"/>
          <w:sz w:val="23"/>
          <w:szCs w:val="23"/>
        </w:rPr>
        <w:t xml:space="preserve"> </w:t>
      </w:r>
      <w:r w:rsidRPr="003160C4">
        <w:rPr>
          <w:sz w:val="23"/>
          <w:szCs w:val="23"/>
        </w:rPr>
        <w:t>artinya</w:t>
      </w:r>
      <w:r w:rsidRPr="003160C4">
        <w:rPr>
          <w:spacing w:val="1"/>
          <w:sz w:val="23"/>
          <w:szCs w:val="23"/>
        </w:rPr>
        <w:t xml:space="preserve"> </w:t>
      </w:r>
      <w:r w:rsidRPr="003160C4">
        <w:rPr>
          <w:sz w:val="23"/>
          <w:szCs w:val="23"/>
        </w:rPr>
        <w:t>masyarakat,</w:t>
      </w:r>
      <w:r w:rsidRPr="003160C4">
        <w:rPr>
          <w:spacing w:val="1"/>
          <w:sz w:val="23"/>
          <w:szCs w:val="23"/>
        </w:rPr>
        <w:t xml:space="preserve"> </w:t>
      </w:r>
      <w:r w:rsidRPr="003160C4">
        <w:rPr>
          <w:sz w:val="23"/>
          <w:szCs w:val="23"/>
        </w:rPr>
        <w:t>LSM,</w:t>
      </w:r>
      <w:r w:rsidRPr="003160C4">
        <w:rPr>
          <w:spacing w:val="1"/>
          <w:sz w:val="23"/>
          <w:szCs w:val="23"/>
        </w:rPr>
        <w:t xml:space="preserve"> </w:t>
      </w:r>
      <w:r w:rsidRPr="003160C4">
        <w:rPr>
          <w:sz w:val="23"/>
          <w:szCs w:val="23"/>
        </w:rPr>
        <w:t>perguruan</w:t>
      </w:r>
      <w:r w:rsidRPr="003160C4">
        <w:rPr>
          <w:spacing w:val="1"/>
          <w:sz w:val="23"/>
          <w:szCs w:val="23"/>
        </w:rPr>
        <w:t xml:space="preserve"> </w:t>
      </w:r>
      <w:r w:rsidRPr="003160C4">
        <w:rPr>
          <w:sz w:val="23"/>
          <w:szCs w:val="23"/>
        </w:rPr>
        <w:t>tinggi</w:t>
      </w:r>
      <w:r w:rsidRPr="003160C4">
        <w:rPr>
          <w:spacing w:val="1"/>
          <w:sz w:val="23"/>
          <w:szCs w:val="23"/>
        </w:rPr>
        <w:t xml:space="preserve"> </w:t>
      </w:r>
      <w:r w:rsidRPr="003160C4">
        <w:rPr>
          <w:sz w:val="23"/>
          <w:szCs w:val="23"/>
        </w:rPr>
        <w:t>dan</w:t>
      </w:r>
      <w:r w:rsidRPr="003160C4">
        <w:rPr>
          <w:spacing w:val="1"/>
          <w:sz w:val="23"/>
          <w:szCs w:val="23"/>
        </w:rPr>
        <w:t xml:space="preserve"> </w:t>
      </w:r>
      <w:r w:rsidRPr="003160C4">
        <w:rPr>
          <w:sz w:val="23"/>
          <w:szCs w:val="23"/>
        </w:rPr>
        <w:t>berbagai</w:t>
      </w:r>
      <w:r w:rsidRPr="003160C4">
        <w:rPr>
          <w:spacing w:val="1"/>
          <w:sz w:val="23"/>
          <w:szCs w:val="23"/>
        </w:rPr>
        <w:t xml:space="preserve"> </w:t>
      </w:r>
      <w:r w:rsidRPr="003160C4">
        <w:rPr>
          <w:sz w:val="23"/>
          <w:szCs w:val="23"/>
        </w:rPr>
        <w:t>organisasi</w:t>
      </w:r>
      <w:r w:rsidRPr="003160C4">
        <w:rPr>
          <w:spacing w:val="1"/>
          <w:sz w:val="23"/>
          <w:szCs w:val="23"/>
        </w:rPr>
        <w:t xml:space="preserve"> </w:t>
      </w:r>
      <w:r w:rsidRPr="003160C4">
        <w:rPr>
          <w:sz w:val="23"/>
          <w:szCs w:val="23"/>
        </w:rPr>
        <w:t>kemasyarakatan</w:t>
      </w:r>
      <w:r w:rsidRPr="003160C4">
        <w:rPr>
          <w:spacing w:val="-2"/>
          <w:sz w:val="23"/>
          <w:szCs w:val="23"/>
        </w:rPr>
        <w:t xml:space="preserve"> </w:t>
      </w:r>
      <w:r w:rsidRPr="003160C4">
        <w:rPr>
          <w:sz w:val="23"/>
          <w:szCs w:val="23"/>
        </w:rPr>
        <w:t>harus</w:t>
      </w:r>
      <w:r w:rsidRPr="003160C4">
        <w:rPr>
          <w:spacing w:val="-3"/>
          <w:sz w:val="23"/>
          <w:szCs w:val="23"/>
        </w:rPr>
        <w:t xml:space="preserve"> </w:t>
      </w:r>
      <w:r w:rsidRPr="003160C4">
        <w:rPr>
          <w:sz w:val="23"/>
          <w:szCs w:val="23"/>
        </w:rPr>
        <w:t>terlibat</w:t>
      </w:r>
      <w:r w:rsidRPr="003160C4">
        <w:rPr>
          <w:spacing w:val="-1"/>
          <w:sz w:val="23"/>
          <w:szCs w:val="23"/>
        </w:rPr>
        <w:t xml:space="preserve"> </w:t>
      </w:r>
      <w:r w:rsidRPr="003160C4">
        <w:rPr>
          <w:sz w:val="23"/>
          <w:szCs w:val="23"/>
        </w:rPr>
        <w:t>dalam</w:t>
      </w:r>
      <w:r w:rsidRPr="003160C4">
        <w:rPr>
          <w:spacing w:val="-2"/>
          <w:sz w:val="23"/>
          <w:szCs w:val="23"/>
        </w:rPr>
        <w:t xml:space="preserve"> </w:t>
      </w:r>
      <w:r w:rsidRPr="003160C4">
        <w:rPr>
          <w:sz w:val="23"/>
          <w:szCs w:val="23"/>
        </w:rPr>
        <w:t>proses</w:t>
      </w:r>
      <w:r w:rsidRPr="003160C4">
        <w:rPr>
          <w:spacing w:val="-3"/>
          <w:sz w:val="23"/>
          <w:szCs w:val="23"/>
        </w:rPr>
        <w:t xml:space="preserve"> </w:t>
      </w:r>
      <w:r w:rsidRPr="003160C4">
        <w:rPr>
          <w:sz w:val="23"/>
          <w:szCs w:val="23"/>
        </w:rPr>
        <w:t>penganggaran</w:t>
      </w:r>
      <w:r w:rsidRPr="003160C4">
        <w:rPr>
          <w:spacing w:val="-1"/>
          <w:sz w:val="23"/>
          <w:szCs w:val="23"/>
        </w:rPr>
        <w:t xml:space="preserve"> </w:t>
      </w:r>
      <w:r w:rsidRPr="003160C4">
        <w:rPr>
          <w:sz w:val="23"/>
          <w:szCs w:val="23"/>
        </w:rPr>
        <w:t>publik</w:t>
      </w:r>
      <w:r w:rsidR="00972695">
        <w:rPr>
          <w:sz w:val="23"/>
          <w:szCs w:val="23"/>
          <w:lang w:val="id-ID"/>
        </w:rPr>
        <w:t>.</w:t>
      </w:r>
    </w:p>
    <w:p w14:paraId="71DDD51F" w14:textId="756E74C5" w:rsidR="00C002F0" w:rsidRDefault="00C002F0" w:rsidP="00720994">
      <w:pPr>
        <w:pStyle w:val="BodyText"/>
        <w:tabs>
          <w:tab w:val="left" w:pos="567"/>
          <w:tab w:val="left" w:pos="1134"/>
        </w:tabs>
        <w:jc w:val="both"/>
        <w:rPr>
          <w:sz w:val="23"/>
          <w:szCs w:val="23"/>
          <w:lang w:val="id-ID"/>
        </w:rPr>
      </w:pPr>
    </w:p>
    <w:p w14:paraId="2982A247" w14:textId="32B8578E" w:rsidR="00C002F0" w:rsidRDefault="00C002F0" w:rsidP="00720994">
      <w:pPr>
        <w:pStyle w:val="BodyText"/>
        <w:tabs>
          <w:tab w:val="left" w:pos="567"/>
          <w:tab w:val="left" w:pos="1134"/>
        </w:tabs>
        <w:jc w:val="both"/>
        <w:rPr>
          <w:b/>
          <w:bCs/>
          <w:i/>
          <w:iCs/>
          <w:sz w:val="23"/>
          <w:szCs w:val="23"/>
          <w:lang w:val="id-ID"/>
        </w:rPr>
      </w:pPr>
      <w:r>
        <w:rPr>
          <w:b/>
          <w:bCs/>
          <w:i/>
          <w:iCs/>
          <w:sz w:val="23"/>
          <w:szCs w:val="23"/>
          <w:lang w:val="id-ID"/>
        </w:rPr>
        <w:t>Definisi Konsepsional</w:t>
      </w:r>
    </w:p>
    <w:p w14:paraId="401EF43F" w14:textId="77777777" w:rsidR="00E00924" w:rsidRDefault="00C002F0" w:rsidP="00B52103">
      <w:pPr>
        <w:pStyle w:val="BodyText"/>
        <w:tabs>
          <w:tab w:val="left" w:pos="567"/>
          <w:tab w:val="left" w:pos="1134"/>
        </w:tabs>
        <w:jc w:val="both"/>
        <w:rPr>
          <w:sz w:val="23"/>
          <w:szCs w:val="23"/>
          <w:lang w:val="id-ID"/>
        </w:rPr>
        <w:sectPr w:rsidR="00E00924" w:rsidSect="009047A4">
          <w:footerReference w:type="default" r:id="rId11"/>
          <w:headerReference w:type="first" r:id="rId12"/>
          <w:footerReference w:type="first" r:id="rId13"/>
          <w:pgSz w:w="11910" w:h="16840"/>
          <w:pgMar w:top="1701" w:right="1418" w:bottom="1418" w:left="1701" w:header="1134" w:footer="601" w:gutter="0"/>
          <w:pgNumType w:start="195"/>
          <w:cols w:space="720"/>
          <w:titlePg/>
          <w:docGrid w:linePitch="299"/>
        </w:sectPr>
      </w:pPr>
      <w:r>
        <w:rPr>
          <w:sz w:val="23"/>
          <w:szCs w:val="23"/>
          <w:lang w:val="id-ID"/>
        </w:rPr>
        <w:tab/>
      </w:r>
      <w:r w:rsidRPr="00C002F0">
        <w:rPr>
          <w:sz w:val="23"/>
          <w:szCs w:val="23"/>
          <w:lang w:val="id-ID"/>
        </w:rPr>
        <w:t xml:space="preserve">Definisi konsepsional adalah batasan untuk konsep atau pemahaman, yang merupakan </w:t>
      </w:r>
    </w:p>
    <w:p w14:paraId="377D1743" w14:textId="3AE00B51" w:rsidR="002C41F3" w:rsidRDefault="00C002F0" w:rsidP="00B52103">
      <w:pPr>
        <w:pStyle w:val="BodyText"/>
        <w:tabs>
          <w:tab w:val="left" w:pos="567"/>
          <w:tab w:val="left" w:pos="1134"/>
        </w:tabs>
        <w:jc w:val="both"/>
        <w:rPr>
          <w:sz w:val="23"/>
          <w:szCs w:val="23"/>
          <w:lang w:val="id-ID"/>
        </w:rPr>
      </w:pPr>
      <w:r w:rsidRPr="00C002F0">
        <w:rPr>
          <w:sz w:val="23"/>
          <w:szCs w:val="23"/>
          <w:lang w:val="id-ID"/>
        </w:rPr>
        <w:lastRenderedPageBreak/>
        <w:t>elemen utama dari suatu penelitian. Akibatnya, menurut judul penelitian ini, peneliti merupakan konsep yang terkait dengan variabel yang direncanakan</w:t>
      </w:r>
      <w:r w:rsidR="00B52103">
        <w:rPr>
          <w:sz w:val="23"/>
          <w:szCs w:val="23"/>
          <w:lang w:val="id-ID"/>
        </w:rPr>
        <w:t>.</w:t>
      </w:r>
    </w:p>
    <w:p w14:paraId="098C8F07" w14:textId="3375F601" w:rsidR="002C41F3" w:rsidRPr="00C002F0" w:rsidRDefault="002C41F3" w:rsidP="00720994">
      <w:pPr>
        <w:pStyle w:val="BodyText"/>
        <w:tabs>
          <w:tab w:val="left" w:pos="567"/>
          <w:tab w:val="left" w:pos="1134"/>
        </w:tabs>
        <w:jc w:val="both"/>
        <w:rPr>
          <w:sz w:val="23"/>
          <w:szCs w:val="23"/>
          <w:lang w:val="id-ID"/>
        </w:rPr>
      </w:pPr>
      <w:r>
        <w:rPr>
          <w:sz w:val="23"/>
          <w:szCs w:val="23"/>
          <w:lang w:val="id-ID"/>
        </w:rPr>
        <w:tab/>
      </w:r>
      <w:r w:rsidRPr="002C41F3">
        <w:rPr>
          <w:sz w:val="23"/>
          <w:szCs w:val="23"/>
          <w:lang w:val="id-ID"/>
        </w:rPr>
        <w:t>Sehinga Strategi Sosialisasi Peningkatan Realisasi Anggaran Kepolisian Daerah Kalimantan Timur Tahun 2022 adalah suatu proses atau kegiatan yang direncanakan, yang diatur dan diharapkan oleh Kepolisian Daerah (Polda) di dalam menyampaikan pesan dan informasi kepada seluruh jajaran Kepolisian Daerah Kalimantan Timur tentang realisiasi anggaran yang terbagi menjadi 2 semester di tahun 2022.</w:t>
      </w:r>
    </w:p>
    <w:p w14:paraId="0EBA254F" w14:textId="77777777" w:rsidR="007E24CE" w:rsidRPr="003160C4" w:rsidRDefault="007E24CE" w:rsidP="00720994">
      <w:pPr>
        <w:tabs>
          <w:tab w:val="left" w:pos="567"/>
          <w:tab w:val="left" w:pos="851"/>
        </w:tabs>
        <w:jc w:val="both"/>
        <w:rPr>
          <w:sz w:val="23"/>
          <w:szCs w:val="23"/>
        </w:rPr>
      </w:pPr>
    </w:p>
    <w:p w14:paraId="06BBFD67" w14:textId="3369BEBD" w:rsidR="00D01C0F" w:rsidRDefault="00537E08" w:rsidP="003060FA">
      <w:pPr>
        <w:pStyle w:val="Heading1"/>
        <w:ind w:left="0"/>
        <w:jc w:val="left"/>
        <w:rPr>
          <w:sz w:val="23"/>
          <w:szCs w:val="23"/>
          <w:lang w:val="id-ID"/>
        </w:rPr>
      </w:pPr>
      <w:r>
        <w:rPr>
          <w:sz w:val="23"/>
          <w:szCs w:val="23"/>
          <w:lang w:val="id-ID"/>
        </w:rPr>
        <w:t>Metode Penelitian</w:t>
      </w:r>
    </w:p>
    <w:p w14:paraId="7AC717F9" w14:textId="32A220BC" w:rsidR="0057000F" w:rsidRPr="00972695" w:rsidRDefault="00C002F0" w:rsidP="00972695">
      <w:pPr>
        <w:pStyle w:val="BodyText"/>
        <w:tabs>
          <w:tab w:val="left" w:pos="567"/>
          <w:tab w:val="left" w:pos="851"/>
        </w:tabs>
        <w:spacing w:before="7"/>
        <w:jc w:val="both"/>
        <w:rPr>
          <w:b/>
          <w:bCs/>
          <w:iCs/>
          <w:sz w:val="23"/>
          <w:szCs w:val="23"/>
          <w:lang w:val="id-ID"/>
        </w:rPr>
      </w:pPr>
      <w:r>
        <w:rPr>
          <w:rStyle w:val="Heading2Char"/>
          <w:rFonts w:ascii="Times New Roman" w:hAnsi="Times New Roman" w:cs="Times New Roman"/>
          <w:b w:val="0"/>
          <w:bCs w:val="0"/>
          <w:iCs/>
          <w:color w:val="auto"/>
          <w:sz w:val="23"/>
          <w:szCs w:val="23"/>
        </w:rPr>
        <w:tab/>
      </w:r>
      <w:r w:rsidR="00972695" w:rsidRPr="00972695">
        <w:rPr>
          <w:rStyle w:val="Heading2Char"/>
          <w:rFonts w:ascii="Times New Roman" w:hAnsi="Times New Roman" w:cs="Times New Roman"/>
          <w:b w:val="0"/>
          <w:bCs w:val="0"/>
          <w:iCs/>
          <w:color w:val="auto"/>
          <w:sz w:val="23"/>
          <w:szCs w:val="23"/>
        </w:rPr>
        <w:t>Pada</w:t>
      </w:r>
      <w:r w:rsidR="00972695">
        <w:rPr>
          <w:rStyle w:val="Heading2Char"/>
          <w:rFonts w:ascii="Times New Roman" w:hAnsi="Times New Roman" w:cs="Times New Roman"/>
          <w:b w:val="0"/>
          <w:bCs w:val="0"/>
          <w:iCs/>
          <w:color w:val="auto"/>
          <w:sz w:val="23"/>
          <w:szCs w:val="23"/>
          <w:lang w:val="id-ID"/>
        </w:rPr>
        <w:t xml:space="preserve"> penelitian </w:t>
      </w:r>
      <w:r w:rsidR="00972695" w:rsidRPr="00972695">
        <w:rPr>
          <w:rStyle w:val="Heading2Char"/>
          <w:rFonts w:ascii="Times New Roman" w:hAnsi="Times New Roman" w:cs="Times New Roman"/>
          <w:b w:val="0"/>
          <w:bCs w:val="0"/>
          <w:iCs/>
          <w:color w:val="auto"/>
          <w:sz w:val="23"/>
          <w:szCs w:val="23"/>
        </w:rPr>
        <w:t>ini,</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pengarang</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memakai</w:t>
      </w:r>
      <w:r w:rsidR="00972695">
        <w:rPr>
          <w:rStyle w:val="Heading2Char"/>
          <w:rFonts w:ascii="Times New Roman" w:hAnsi="Times New Roman" w:cs="Times New Roman"/>
          <w:b w:val="0"/>
          <w:bCs w:val="0"/>
          <w:iCs/>
          <w:color w:val="auto"/>
          <w:sz w:val="23"/>
          <w:szCs w:val="23"/>
          <w:lang w:val="id-ID"/>
        </w:rPr>
        <w:t xml:space="preserve"> penelitian </w:t>
      </w:r>
      <w:r w:rsidR="00972695" w:rsidRPr="00972695">
        <w:rPr>
          <w:rStyle w:val="Heading2Char"/>
          <w:rFonts w:ascii="Times New Roman" w:hAnsi="Times New Roman" w:cs="Times New Roman"/>
          <w:b w:val="0"/>
          <w:bCs w:val="0"/>
          <w:iCs/>
          <w:color w:val="auto"/>
          <w:sz w:val="23"/>
          <w:szCs w:val="23"/>
        </w:rPr>
        <w:t>deskriptif</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kualitatif,</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ialah</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cara</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dengan metode</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jalan</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keluar</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permasalahan</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yang</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diselidiki</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dengan</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mendeskripsikan</w:t>
      </w:r>
      <w:r w:rsidR="00972695">
        <w:rPr>
          <w:rStyle w:val="Heading2Char"/>
          <w:rFonts w:ascii="Times New Roman" w:hAnsi="Times New Roman" w:cs="Times New Roman"/>
          <w:b w:val="0"/>
          <w:bCs w:val="0"/>
          <w:iCs/>
          <w:color w:val="auto"/>
          <w:sz w:val="23"/>
          <w:szCs w:val="23"/>
          <w:lang w:val="id-ID"/>
        </w:rPr>
        <w:t xml:space="preserve"> </w:t>
      </w:r>
      <w:r w:rsidR="00972695" w:rsidRPr="00972695">
        <w:rPr>
          <w:rStyle w:val="Heading2Char"/>
          <w:rFonts w:ascii="Times New Roman" w:hAnsi="Times New Roman" w:cs="Times New Roman"/>
          <w:b w:val="0"/>
          <w:bCs w:val="0"/>
          <w:iCs/>
          <w:color w:val="auto"/>
          <w:sz w:val="23"/>
          <w:szCs w:val="23"/>
        </w:rPr>
        <w:t>ataupun menggambarkan kondisi subyek ataupun obyek riset seorang, dalam dikala saat ini bersumber pada fakta-fakta yang nampak ataupun begitu juga terdapatnya</w:t>
      </w:r>
      <w:r w:rsidR="00972695">
        <w:rPr>
          <w:rStyle w:val="Heading2Char"/>
          <w:rFonts w:ascii="Times New Roman" w:hAnsi="Times New Roman" w:cs="Times New Roman"/>
          <w:b w:val="0"/>
          <w:bCs w:val="0"/>
          <w:iCs/>
          <w:color w:val="auto"/>
          <w:sz w:val="23"/>
          <w:szCs w:val="23"/>
          <w:lang w:val="id-ID"/>
        </w:rPr>
        <w:t>.</w:t>
      </w:r>
    </w:p>
    <w:p w14:paraId="64F98A29" w14:textId="77777777" w:rsidR="00972695" w:rsidRPr="00972695" w:rsidRDefault="00972695" w:rsidP="00972695">
      <w:pPr>
        <w:pStyle w:val="BodyText"/>
        <w:tabs>
          <w:tab w:val="left" w:pos="567"/>
          <w:tab w:val="left" w:pos="851"/>
        </w:tabs>
        <w:spacing w:before="7"/>
        <w:jc w:val="both"/>
        <w:rPr>
          <w:b/>
          <w:bCs/>
          <w:iCs/>
          <w:sz w:val="23"/>
          <w:szCs w:val="23"/>
        </w:rPr>
      </w:pPr>
    </w:p>
    <w:p w14:paraId="55509544" w14:textId="36DA35BF" w:rsidR="00D01C0F" w:rsidRPr="003160C4" w:rsidRDefault="00D01C0F" w:rsidP="00720994">
      <w:pPr>
        <w:pStyle w:val="Heading1"/>
        <w:tabs>
          <w:tab w:val="left" w:pos="567"/>
        </w:tabs>
        <w:ind w:left="0" w:right="0"/>
        <w:jc w:val="left"/>
        <w:rPr>
          <w:sz w:val="23"/>
          <w:szCs w:val="23"/>
        </w:rPr>
      </w:pPr>
      <w:bookmarkStart w:id="8" w:name="_Toc145568683"/>
      <w:r w:rsidRPr="003160C4">
        <w:rPr>
          <w:sz w:val="23"/>
          <w:szCs w:val="23"/>
        </w:rPr>
        <w:t>Hasil</w:t>
      </w:r>
      <w:r w:rsidRPr="003160C4">
        <w:rPr>
          <w:spacing w:val="-1"/>
          <w:sz w:val="23"/>
          <w:szCs w:val="23"/>
        </w:rPr>
        <w:t xml:space="preserve"> </w:t>
      </w:r>
      <w:r w:rsidRPr="003160C4">
        <w:rPr>
          <w:sz w:val="23"/>
          <w:szCs w:val="23"/>
        </w:rPr>
        <w:t>Penelitian</w:t>
      </w:r>
      <w:bookmarkEnd w:id="8"/>
    </w:p>
    <w:p w14:paraId="04EBB208" w14:textId="301E45F1" w:rsidR="00D01C0F" w:rsidRPr="003160C4" w:rsidRDefault="00D01C0F" w:rsidP="00720994">
      <w:pPr>
        <w:pStyle w:val="BodyText"/>
        <w:tabs>
          <w:tab w:val="left" w:pos="567"/>
          <w:tab w:val="left" w:pos="851"/>
        </w:tabs>
        <w:spacing w:before="1"/>
        <w:jc w:val="both"/>
        <w:rPr>
          <w:sz w:val="23"/>
          <w:szCs w:val="23"/>
        </w:rPr>
      </w:pPr>
      <w:r w:rsidRPr="003160C4">
        <w:rPr>
          <w:sz w:val="23"/>
          <w:szCs w:val="23"/>
        </w:rPr>
        <w:tab/>
        <w:t xml:space="preserve">Pada ayat ini, </w:t>
      </w:r>
      <w:r w:rsidR="003060FA" w:rsidRPr="003160C4">
        <w:rPr>
          <w:sz w:val="23"/>
          <w:szCs w:val="23"/>
        </w:rPr>
        <w:t>penulis</w:t>
      </w:r>
      <w:r w:rsidRPr="003160C4">
        <w:rPr>
          <w:sz w:val="23"/>
          <w:szCs w:val="23"/>
        </w:rPr>
        <w:t xml:space="preserve"> menyuguhkan informasi yang didapat melewati pemantauan, riset Lapangan, tanya jawab, serta pemilihan dengan bagian administratur ataupun pegawai yang membagikan data serta pengumpulan </w:t>
      </w:r>
      <w:r w:rsidR="00B10CDD" w:rsidRPr="003160C4">
        <w:rPr>
          <w:sz w:val="23"/>
          <w:szCs w:val="23"/>
          <w:lang w:val="id-ID"/>
        </w:rPr>
        <w:t>data l</w:t>
      </w:r>
      <w:r w:rsidRPr="003160C4">
        <w:rPr>
          <w:sz w:val="23"/>
          <w:szCs w:val="23"/>
        </w:rPr>
        <w:t>apangan, dengan menekuni informasi serta arsip yang berhubungan dengan riset.</w:t>
      </w:r>
    </w:p>
    <w:p w14:paraId="611993D4" w14:textId="35B31FF8" w:rsidR="00D01C0F" w:rsidRPr="003160C4" w:rsidRDefault="00D01C0F" w:rsidP="00720994">
      <w:pPr>
        <w:pStyle w:val="BodyText"/>
        <w:tabs>
          <w:tab w:val="left" w:pos="567"/>
          <w:tab w:val="left" w:pos="851"/>
        </w:tabs>
        <w:spacing w:before="1"/>
        <w:jc w:val="both"/>
        <w:rPr>
          <w:sz w:val="23"/>
          <w:szCs w:val="23"/>
        </w:rPr>
      </w:pPr>
      <w:r w:rsidRPr="003160C4">
        <w:rPr>
          <w:sz w:val="23"/>
          <w:szCs w:val="23"/>
        </w:rPr>
        <w:tab/>
        <w:t xml:space="preserve">Pada penyusunan skripsi ini, dilengkapi dengan  data-data Strategi Sosialisasi Peningkatan Realisasi Anggaran Polda Kalimantan Timur, yaitu: </w:t>
      </w:r>
      <w:r w:rsidR="00440F6D" w:rsidRPr="003160C4">
        <w:rPr>
          <w:i/>
          <w:sz w:val="23"/>
          <w:szCs w:val="23"/>
        </w:rPr>
        <w:t xml:space="preserve">who </w:t>
      </w:r>
      <w:r w:rsidR="00440F6D" w:rsidRPr="003160C4">
        <w:rPr>
          <w:sz w:val="23"/>
          <w:szCs w:val="23"/>
        </w:rPr>
        <w:t xml:space="preserve">(siapa/sumber), </w:t>
      </w:r>
      <w:r w:rsidR="00440F6D" w:rsidRPr="003160C4">
        <w:rPr>
          <w:i/>
          <w:sz w:val="23"/>
          <w:szCs w:val="23"/>
        </w:rPr>
        <w:t xml:space="preserve">says what </w:t>
      </w:r>
      <w:r w:rsidR="00440F6D" w:rsidRPr="003160C4">
        <w:rPr>
          <w:sz w:val="23"/>
          <w:szCs w:val="23"/>
        </w:rPr>
        <w:t xml:space="preserve">(pesan), </w:t>
      </w:r>
      <w:r w:rsidR="00440F6D" w:rsidRPr="003160C4">
        <w:rPr>
          <w:i/>
          <w:sz w:val="23"/>
          <w:szCs w:val="23"/>
        </w:rPr>
        <w:t xml:space="preserve">in which channel </w:t>
      </w:r>
      <w:r w:rsidR="00440F6D" w:rsidRPr="003160C4">
        <w:rPr>
          <w:sz w:val="23"/>
          <w:szCs w:val="23"/>
        </w:rPr>
        <w:t xml:space="preserve">(saluran media), </w:t>
      </w:r>
      <w:r w:rsidR="00440F6D" w:rsidRPr="003160C4">
        <w:rPr>
          <w:i/>
          <w:sz w:val="23"/>
          <w:szCs w:val="23"/>
        </w:rPr>
        <w:t xml:space="preserve">to whom </w:t>
      </w:r>
      <w:r w:rsidR="00440F6D" w:rsidRPr="003160C4">
        <w:rPr>
          <w:sz w:val="23"/>
          <w:szCs w:val="23"/>
        </w:rPr>
        <w:t xml:space="preserve">(untuk siapa/penerima), dan </w:t>
      </w:r>
      <w:r w:rsidR="00440F6D" w:rsidRPr="003160C4">
        <w:rPr>
          <w:i/>
          <w:sz w:val="23"/>
          <w:szCs w:val="23"/>
        </w:rPr>
        <w:t xml:space="preserve">with what effect </w:t>
      </w:r>
      <w:r w:rsidR="00440F6D" w:rsidRPr="003160C4">
        <w:rPr>
          <w:sz w:val="23"/>
          <w:szCs w:val="23"/>
        </w:rPr>
        <w:t>(dampak/efek)</w:t>
      </w:r>
      <w:r w:rsidRPr="003160C4">
        <w:rPr>
          <w:sz w:val="23"/>
          <w:szCs w:val="23"/>
        </w:rPr>
        <w:t>. Penelitian dilakukan di wilayah kerja Biro Perencanaan Umum dan Anggaran (</w:t>
      </w:r>
      <w:r w:rsidR="00C129F1" w:rsidRPr="003160C4">
        <w:rPr>
          <w:sz w:val="23"/>
          <w:szCs w:val="23"/>
          <w:lang w:val="en-US"/>
        </w:rPr>
        <w:t>R</w:t>
      </w:r>
      <w:r w:rsidRPr="003160C4">
        <w:rPr>
          <w:sz w:val="23"/>
          <w:szCs w:val="23"/>
        </w:rPr>
        <w:t>orena) Polda Kaltim. Rorena Polda Kaltim adalah pelaksana fungsi dibidang perencanaan dan anggaran tingkat</w:t>
      </w:r>
      <w:r w:rsidRPr="003160C4">
        <w:rPr>
          <w:spacing w:val="-16"/>
          <w:sz w:val="23"/>
          <w:szCs w:val="23"/>
        </w:rPr>
        <w:t xml:space="preserve"> </w:t>
      </w:r>
      <w:r w:rsidRPr="003160C4">
        <w:rPr>
          <w:sz w:val="23"/>
          <w:szCs w:val="23"/>
        </w:rPr>
        <w:t>Polda.</w:t>
      </w:r>
    </w:p>
    <w:p w14:paraId="2E16E61A" w14:textId="7B57AC4E" w:rsidR="00D01C0F" w:rsidRPr="003160C4" w:rsidRDefault="00D01C0F" w:rsidP="00720994">
      <w:pPr>
        <w:pStyle w:val="BodyText"/>
        <w:tabs>
          <w:tab w:val="left" w:pos="567"/>
          <w:tab w:val="left" w:pos="1134"/>
        </w:tabs>
        <w:jc w:val="both"/>
        <w:rPr>
          <w:sz w:val="23"/>
          <w:szCs w:val="23"/>
        </w:rPr>
      </w:pPr>
      <w:r w:rsidRPr="003160C4">
        <w:rPr>
          <w:sz w:val="23"/>
          <w:szCs w:val="23"/>
        </w:rPr>
        <w:tab/>
        <w:t xml:space="preserve">Kegiatan wawancara yang telah dilaksanakan kepada </w:t>
      </w:r>
      <w:r w:rsidRPr="003160C4">
        <w:rPr>
          <w:i/>
          <w:sz w:val="23"/>
          <w:szCs w:val="23"/>
        </w:rPr>
        <w:t xml:space="preserve">key informan </w:t>
      </w:r>
      <w:r w:rsidRPr="003160C4">
        <w:rPr>
          <w:sz w:val="23"/>
          <w:szCs w:val="23"/>
        </w:rPr>
        <w:t xml:space="preserve">dan </w:t>
      </w:r>
      <w:r w:rsidRPr="003160C4">
        <w:rPr>
          <w:i/>
          <w:sz w:val="23"/>
          <w:szCs w:val="23"/>
        </w:rPr>
        <w:t xml:space="preserve">informan </w:t>
      </w:r>
      <w:r w:rsidRPr="003160C4">
        <w:rPr>
          <w:sz w:val="23"/>
          <w:szCs w:val="23"/>
        </w:rPr>
        <w:t xml:space="preserve">yang dianggap mewakili suatu objek yang telah di teliti. </w:t>
      </w:r>
      <w:r w:rsidRPr="003160C4">
        <w:rPr>
          <w:i/>
          <w:sz w:val="23"/>
          <w:szCs w:val="23"/>
        </w:rPr>
        <w:t xml:space="preserve">Key informan </w:t>
      </w:r>
      <w:r w:rsidRPr="003160C4">
        <w:rPr>
          <w:sz w:val="23"/>
          <w:szCs w:val="23"/>
        </w:rPr>
        <w:t>tersebut adalah Kepala Bagian</w:t>
      </w:r>
      <w:r w:rsidR="00414636" w:rsidRPr="003160C4">
        <w:rPr>
          <w:sz w:val="23"/>
          <w:szCs w:val="23"/>
          <w:lang w:val="en-US"/>
        </w:rPr>
        <w:t xml:space="preserve"> </w:t>
      </w:r>
      <w:proofErr w:type="spellStart"/>
      <w:r w:rsidR="00414636" w:rsidRPr="003160C4">
        <w:rPr>
          <w:sz w:val="23"/>
          <w:szCs w:val="23"/>
          <w:lang w:val="en-US"/>
        </w:rPr>
        <w:t>Pengendalian</w:t>
      </w:r>
      <w:proofErr w:type="spellEnd"/>
      <w:r w:rsidR="00414636" w:rsidRPr="003160C4">
        <w:rPr>
          <w:sz w:val="23"/>
          <w:szCs w:val="23"/>
          <w:lang w:val="en-US"/>
        </w:rPr>
        <w:t xml:space="preserve"> Program dan </w:t>
      </w:r>
      <w:proofErr w:type="spellStart"/>
      <w:r w:rsidR="00414636" w:rsidRPr="003160C4">
        <w:rPr>
          <w:sz w:val="23"/>
          <w:szCs w:val="23"/>
          <w:lang w:val="en-US"/>
        </w:rPr>
        <w:t>Anggran</w:t>
      </w:r>
      <w:proofErr w:type="spellEnd"/>
      <w:r w:rsidR="00414636" w:rsidRPr="003160C4">
        <w:rPr>
          <w:sz w:val="23"/>
          <w:szCs w:val="23"/>
          <w:lang w:val="en-US"/>
        </w:rPr>
        <w:t xml:space="preserve"> (</w:t>
      </w:r>
      <w:proofErr w:type="spellStart"/>
      <w:r w:rsidR="00414636" w:rsidRPr="003160C4">
        <w:rPr>
          <w:sz w:val="23"/>
          <w:szCs w:val="23"/>
          <w:lang w:val="en-US"/>
        </w:rPr>
        <w:t>Kabag</w:t>
      </w:r>
      <w:proofErr w:type="spellEnd"/>
      <w:r w:rsidR="00414636" w:rsidRPr="003160C4">
        <w:rPr>
          <w:sz w:val="23"/>
          <w:szCs w:val="23"/>
          <w:lang w:val="en-US"/>
        </w:rPr>
        <w:t xml:space="preserve"> </w:t>
      </w:r>
      <w:proofErr w:type="spellStart"/>
      <w:r w:rsidR="00414636" w:rsidRPr="003160C4">
        <w:rPr>
          <w:sz w:val="23"/>
          <w:szCs w:val="23"/>
          <w:lang w:val="en-US"/>
        </w:rPr>
        <w:t>Dalprogar</w:t>
      </w:r>
      <w:proofErr w:type="spellEnd"/>
      <w:r w:rsidR="00414636" w:rsidRPr="003160C4">
        <w:rPr>
          <w:sz w:val="23"/>
          <w:szCs w:val="23"/>
          <w:lang w:val="en-US"/>
        </w:rPr>
        <w:t xml:space="preserve">) </w:t>
      </w:r>
      <w:r w:rsidRPr="003160C4">
        <w:rPr>
          <w:sz w:val="23"/>
          <w:szCs w:val="23"/>
        </w:rPr>
        <w:t>Biro Perencanaan</w:t>
      </w:r>
      <w:r w:rsidRPr="003160C4">
        <w:rPr>
          <w:spacing w:val="-34"/>
          <w:sz w:val="23"/>
          <w:szCs w:val="23"/>
        </w:rPr>
        <w:t xml:space="preserve"> </w:t>
      </w:r>
      <w:r w:rsidRPr="003160C4">
        <w:rPr>
          <w:sz w:val="23"/>
          <w:szCs w:val="23"/>
        </w:rPr>
        <w:t>Umum dan</w:t>
      </w:r>
      <w:r w:rsidRPr="003160C4">
        <w:rPr>
          <w:spacing w:val="-14"/>
          <w:sz w:val="23"/>
          <w:szCs w:val="23"/>
        </w:rPr>
        <w:t xml:space="preserve"> </w:t>
      </w:r>
      <w:r w:rsidRPr="003160C4">
        <w:rPr>
          <w:sz w:val="23"/>
          <w:szCs w:val="23"/>
        </w:rPr>
        <w:t>Anggaran</w:t>
      </w:r>
      <w:r w:rsidRPr="003160C4">
        <w:rPr>
          <w:spacing w:val="-13"/>
          <w:sz w:val="23"/>
          <w:szCs w:val="23"/>
        </w:rPr>
        <w:t xml:space="preserve"> </w:t>
      </w:r>
      <w:r w:rsidRPr="003160C4">
        <w:rPr>
          <w:sz w:val="23"/>
          <w:szCs w:val="23"/>
        </w:rPr>
        <w:t>Polda</w:t>
      </w:r>
      <w:r w:rsidRPr="003160C4">
        <w:rPr>
          <w:spacing w:val="-14"/>
          <w:sz w:val="23"/>
          <w:szCs w:val="23"/>
        </w:rPr>
        <w:t xml:space="preserve"> </w:t>
      </w:r>
      <w:r w:rsidRPr="003160C4">
        <w:rPr>
          <w:sz w:val="23"/>
          <w:szCs w:val="23"/>
        </w:rPr>
        <w:t>Kaltim</w:t>
      </w:r>
      <w:r w:rsidR="00827901" w:rsidRPr="003160C4">
        <w:rPr>
          <w:sz w:val="23"/>
          <w:szCs w:val="23"/>
          <w:lang w:val="en-US"/>
        </w:rPr>
        <w:t xml:space="preserve"> </w:t>
      </w:r>
      <w:proofErr w:type="spellStart"/>
      <w:r w:rsidR="00827901" w:rsidRPr="003160C4">
        <w:rPr>
          <w:sz w:val="23"/>
          <w:szCs w:val="23"/>
          <w:lang w:val="en-US"/>
        </w:rPr>
        <w:t>yaitu</w:t>
      </w:r>
      <w:proofErr w:type="spellEnd"/>
      <w:r w:rsidR="00827901" w:rsidRPr="003160C4">
        <w:rPr>
          <w:sz w:val="23"/>
          <w:szCs w:val="23"/>
          <w:lang w:val="en-US"/>
        </w:rPr>
        <w:t xml:space="preserve"> Bapak </w:t>
      </w:r>
      <w:r w:rsidR="00827901" w:rsidRPr="003160C4">
        <w:rPr>
          <w:sz w:val="23"/>
          <w:szCs w:val="23"/>
        </w:rPr>
        <w:t xml:space="preserve">AKBP Firman, S.Ag., S.H </w:t>
      </w:r>
      <w:proofErr w:type="spellStart"/>
      <w:r w:rsidR="00827901" w:rsidRPr="003160C4">
        <w:rPr>
          <w:sz w:val="23"/>
          <w:szCs w:val="23"/>
          <w:lang w:val="en-US"/>
        </w:rPr>
        <w:t>beliau</w:t>
      </w:r>
      <w:proofErr w:type="spellEnd"/>
      <w:r w:rsidR="00827901" w:rsidRPr="003160C4">
        <w:rPr>
          <w:sz w:val="23"/>
          <w:szCs w:val="23"/>
          <w:lang w:val="en-US"/>
        </w:rPr>
        <w:t xml:space="preserve"> </w:t>
      </w:r>
      <w:r w:rsidR="00827901" w:rsidRPr="003160C4">
        <w:rPr>
          <w:sz w:val="23"/>
          <w:szCs w:val="23"/>
        </w:rPr>
        <w:t>bertugas di Kepolisian s</w:t>
      </w:r>
      <w:proofErr w:type="spellStart"/>
      <w:r w:rsidR="00827901" w:rsidRPr="003160C4">
        <w:rPr>
          <w:sz w:val="23"/>
          <w:szCs w:val="23"/>
          <w:lang w:val="en-US"/>
        </w:rPr>
        <w:t>elama</w:t>
      </w:r>
      <w:proofErr w:type="spellEnd"/>
      <w:r w:rsidR="00827901" w:rsidRPr="003160C4">
        <w:rPr>
          <w:sz w:val="23"/>
          <w:szCs w:val="23"/>
        </w:rPr>
        <w:t xml:space="preserve"> 24 tahun</w:t>
      </w:r>
      <w:r w:rsidR="00827901" w:rsidRPr="003160C4">
        <w:rPr>
          <w:sz w:val="23"/>
          <w:szCs w:val="23"/>
          <w:lang w:val="en-US"/>
        </w:rPr>
        <w:t xml:space="preserve"> dan</w:t>
      </w:r>
      <w:r w:rsidR="00827901" w:rsidRPr="003160C4">
        <w:rPr>
          <w:sz w:val="23"/>
          <w:szCs w:val="23"/>
        </w:rPr>
        <w:t xml:space="preserve"> 6 tahun di Birorena </w:t>
      </w:r>
      <w:proofErr w:type="spellStart"/>
      <w:r w:rsidR="00827901" w:rsidRPr="003160C4">
        <w:rPr>
          <w:sz w:val="23"/>
          <w:szCs w:val="23"/>
          <w:lang w:val="en-US"/>
        </w:rPr>
        <w:t>menjabat</w:t>
      </w:r>
      <w:proofErr w:type="spellEnd"/>
      <w:r w:rsidR="00827901" w:rsidRPr="003160C4">
        <w:rPr>
          <w:sz w:val="23"/>
          <w:szCs w:val="23"/>
          <w:lang w:val="en-US"/>
        </w:rPr>
        <w:t xml:space="preserve"> </w:t>
      </w:r>
      <w:r w:rsidR="00827901" w:rsidRPr="003160C4">
        <w:rPr>
          <w:sz w:val="23"/>
          <w:szCs w:val="23"/>
        </w:rPr>
        <w:t>sebagai Kabag Dalprogar</w:t>
      </w:r>
      <w:r w:rsidR="00827901" w:rsidRPr="003160C4">
        <w:rPr>
          <w:sz w:val="23"/>
          <w:szCs w:val="23"/>
          <w:lang w:val="en-US"/>
        </w:rPr>
        <w:t>. S</w:t>
      </w:r>
      <w:r w:rsidRPr="003160C4">
        <w:rPr>
          <w:sz w:val="23"/>
          <w:szCs w:val="23"/>
        </w:rPr>
        <w:t>ementara</w:t>
      </w:r>
      <w:r w:rsidRPr="003160C4">
        <w:rPr>
          <w:spacing w:val="-14"/>
          <w:sz w:val="23"/>
          <w:szCs w:val="23"/>
        </w:rPr>
        <w:t xml:space="preserve"> </w:t>
      </w:r>
      <w:r w:rsidRPr="003160C4">
        <w:rPr>
          <w:sz w:val="23"/>
          <w:szCs w:val="23"/>
        </w:rPr>
        <w:t>untuk</w:t>
      </w:r>
      <w:r w:rsidRPr="003160C4">
        <w:rPr>
          <w:spacing w:val="-9"/>
          <w:sz w:val="23"/>
          <w:szCs w:val="23"/>
        </w:rPr>
        <w:t xml:space="preserve"> </w:t>
      </w:r>
      <w:r w:rsidRPr="003160C4">
        <w:rPr>
          <w:sz w:val="23"/>
          <w:szCs w:val="23"/>
        </w:rPr>
        <w:t>informan</w:t>
      </w:r>
      <w:r w:rsidRPr="003160C4">
        <w:rPr>
          <w:i/>
          <w:spacing w:val="-12"/>
          <w:sz w:val="23"/>
          <w:szCs w:val="23"/>
        </w:rPr>
        <w:t xml:space="preserve"> </w:t>
      </w:r>
      <w:r w:rsidRPr="003160C4">
        <w:rPr>
          <w:sz w:val="23"/>
          <w:szCs w:val="23"/>
        </w:rPr>
        <w:t>adalah</w:t>
      </w:r>
      <w:r w:rsidRPr="003160C4">
        <w:rPr>
          <w:spacing w:val="-13"/>
          <w:sz w:val="23"/>
          <w:szCs w:val="23"/>
        </w:rPr>
        <w:t xml:space="preserve"> </w:t>
      </w:r>
      <w:r w:rsidR="00414636" w:rsidRPr="003160C4">
        <w:rPr>
          <w:sz w:val="23"/>
          <w:szCs w:val="23"/>
        </w:rPr>
        <w:t>Operator dan staff Satker</w:t>
      </w:r>
      <w:r w:rsidR="00414636" w:rsidRPr="003160C4">
        <w:rPr>
          <w:sz w:val="23"/>
          <w:szCs w:val="23"/>
          <w:lang w:val="en-US"/>
        </w:rPr>
        <w:t xml:space="preserve"> </w:t>
      </w:r>
      <w:proofErr w:type="spellStart"/>
      <w:r w:rsidR="00414636" w:rsidRPr="003160C4">
        <w:rPr>
          <w:sz w:val="23"/>
          <w:szCs w:val="23"/>
          <w:lang w:val="en-US"/>
        </w:rPr>
        <w:t>Birorena</w:t>
      </w:r>
      <w:proofErr w:type="spellEnd"/>
      <w:r w:rsidR="00414636" w:rsidRPr="003160C4">
        <w:rPr>
          <w:sz w:val="23"/>
          <w:szCs w:val="23"/>
          <w:lang w:val="en-US"/>
        </w:rPr>
        <w:t xml:space="preserve"> Polda </w:t>
      </w:r>
      <w:proofErr w:type="spellStart"/>
      <w:r w:rsidR="00414636" w:rsidRPr="003160C4">
        <w:rPr>
          <w:sz w:val="23"/>
          <w:szCs w:val="23"/>
          <w:lang w:val="en-US"/>
        </w:rPr>
        <w:t>Kaltim</w:t>
      </w:r>
      <w:proofErr w:type="spellEnd"/>
      <w:r w:rsidR="00827901" w:rsidRPr="003160C4">
        <w:rPr>
          <w:sz w:val="23"/>
          <w:szCs w:val="23"/>
          <w:lang w:val="en-US"/>
        </w:rPr>
        <w:t xml:space="preserve"> </w:t>
      </w:r>
      <w:proofErr w:type="spellStart"/>
      <w:r w:rsidR="00827901" w:rsidRPr="003160C4">
        <w:rPr>
          <w:sz w:val="23"/>
          <w:szCs w:val="23"/>
          <w:lang w:val="en-US"/>
        </w:rPr>
        <w:t>yaitu</w:t>
      </w:r>
      <w:proofErr w:type="spellEnd"/>
      <w:r w:rsidR="00827901" w:rsidRPr="003160C4">
        <w:rPr>
          <w:sz w:val="23"/>
          <w:szCs w:val="23"/>
          <w:lang w:val="en-US"/>
        </w:rPr>
        <w:t xml:space="preserve"> </w:t>
      </w:r>
      <w:proofErr w:type="spellStart"/>
      <w:r w:rsidR="00827901" w:rsidRPr="003160C4">
        <w:rPr>
          <w:sz w:val="23"/>
          <w:szCs w:val="23"/>
          <w:lang w:val="en-US"/>
        </w:rPr>
        <w:t>bertindak</w:t>
      </w:r>
      <w:proofErr w:type="spellEnd"/>
      <w:r w:rsidR="00827901" w:rsidRPr="003160C4">
        <w:rPr>
          <w:sz w:val="23"/>
          <w:szCs w:val="23"/>
          <w:lang w:val="en-US"/>
        </w:rPr>
        <w:t xml:space="preserve"> </w:t>
      </w:r>
      <w:proofErr w:type="spellStart"/>
      <w:r w:rsidR="00827901" w:rsidRPr="003160C4">
        <w:rPr>
          <w:sz w:val="23"/>
          <w:szCs w:val="23"/>
          <w:lang w:val="en-US"/>
        </w:rPr>
        <w:t>sebagai</w:t>
      </w:r>
      <w:proofErr w:type="spellEnd"/>
      <w:r w:rsidR="00827901" w:rsidRPr="003160C4">
        <w:rPr>
          <w:sz w:val="23"/>
          <w:szCs w:val="23"/>
          <w:lang w:val="en-US"/>
        </w:rPr>
        <w:t xml:space="preserve"> operator </w:t>
      </w:r>
      <w:proofErr w:type="spellStart"/>
      <w:r w:rsidR="00827901" w:rsidRPr="003160C4">
        <w:rPr>
          <w:sz w:val="23"/>
          <w:szCs w:val="23"/>
          <w:lang w:val="en-US"/>
        </w:rPr>
        <w:t>adalah</w:t>
      </w:r>
      <w:proofErr w:type="spellEnd"/>
      <w:r w:rsidR="00827901" w:rsidRPr="003160C4">
        <w:rPr>
          <w:sz w:val="23"/>
          <w:szCs w:val="23"/>
          <w:lang w:val="en-US"/>
        </w:rPr>
        <w:t xml:space="preserve"> Bapak </w:t>
      </w:r>
      <w:proofErr w:type="spellStart"/>
      <w:r w:rsidR="00827901" w:rsidRPr="003160C4">
        <w:rPr>
          <w:sz w:val="23"/>
          <w:szCs w:val="23"/>
          <w:lang w:val="en-US"/>
        </w:rPr>
        <w:t>Aipda</w:t>
      </w:r>
      <w:proofErr w:type="spellEnd"/>
      <w:r w:rsidR="00827901" w:rsidRPr="003160C4">
        <w:rPr>
          <w:sz w:val="23"/>
          <w:szCs w:val="23"/>
          <w:lang w:val="en-US"/>
        </w:rPr>
        <w:t xml:space="preserve"> </w:t>
      </w:r>
      <w:proofErr w:type="spellStart"/>
      <w:r w:rsidR="00827901" w:rsidRPr="003160C4">
        <w:rPr>
          <w:sz w:val="23"/>
          <w:szCs w:val="23"/>
          <w:lang w:val="en-US"/>
        </w:rPr>
        <w:t>Siswanto</w:t>
      </w:r>
      <w:proofErr w:type="spellEnd"/>
      <w:r w:rsidR="00827901" w:rsidRPr="003160C4">
        <w:rPr>
          <w:sz w:val="23"/>
          <w:szCs w:val="23"/>
          <w:lang w:val="en-US"/>
        </w:rPr>
        <w:t xml:space="preserve">, </w:t>
      </w:r>
      <w:proofErr w:type="spellStart"/>
      <w:r w:rsidR="00827901" w:rsidRPr="003160C4">
        <w:rPr>
          <w:sz w:val="23"/>
          <w:szCs w:val="23"/>
          <w:lang w:val="en-US"/>
        </w:rPr>
        <w:t>beliau</w:t>
      </w:r>
      <w:proofErr w:type="spellEnd"/>
      <w:r w:rsidR="00827901" w:rsidRPr="003160C4">
        <w:rPr>
          <w:sz w:val="23"/>
          <w:szCs w:val="23"/>
          <w:lang w:val="en-US"/>
        </w:rPr>
        <w:t xml:space="preserve"> </w:t>
      </w:r>
      <w:proofErr w:type="spellStart"/>
      <w:r w:rsidR="00827901" w:rsidRPr="003160C4">
        <w:rPr>
          <w:sz w:val="23"/>
          <w:szCs w:val="23"/>
          <w:lang w:val="en-US"/>
        </w:rPr>
        <w:t>telah</w:t>
      </w:r>
      <w:proofErr w:type="spellEnd"/>
      <w:r w:rsidR="00827901" w:rsidRPr="003160C4">
        <w:rPr>
          <w:sz w:val="23"/>
          <w:szCs w:val="23"/>
          <w:lang w:val="en-US"/>
        </w:rPr>
        <w:t xml:space="preserve"> </w:t>
      </w:r>
      <w:proofErr w:type="spellStart"/>
      <w:r w:rsidR="00827901" w:rsidRPr="003160C4">
        <w:rPr>
          <w:sz w:val="23"/>
          <w:szCs w:val="23"/>
          <w:lang w:val="en-US"/>
        </w:rPr>
        <w:t>bertugas</w:t>
      </w:r>
      <w:proofErr w:type="spellEnd"/>
      <w:r w:rsidR="00827901" w:rsidRPr="003160C4">
        <w:rPr>
          <w:sz w:val="23"/>
          <w:szCs w:val="23"/>
          <w:lang w:val="en-US"/>
        </w:rPr>
        <w:t xml:space="preserve"> di </w:t>
      </w:r>
      <w:proofErr w:type="spellStart"/>
      <w:r w:rsidR="00827901" w:rsidRPr="003160C4">
        <w:rPr>
          <w:sz w:val="23"/>
          <w:szCs w:val="23"/>
          <w:lang w:val="en-US"/>
        </w:rPr>
        <w:t>Kepolisian</w:t>
      </w:r>
      <w:proofErr w:type="spellEnd"/>
      <w:r w:rsidR="00827901" w:rsidRPr="003160C4">
        <w:rPr>
          <w:sz w:val="23"/>
          <w:szCs w:val="23"/>
          <w:lang w:val="en-US"/>
        </w:rPr>
        <w:t xml:space="preserve"> </w:t>
      </w:r>
      <w:proofErr w:type="spellStart"/>
      <w:r w:rsidR="00827901" w:rsidRPr="003160C4">
        <w:rPr>
          <w:sz w:val="23"/>
          <w:szCs w:val="23"/>
          <w:lang w:val="en-US"/>
        </w:rPr>
        <w:t>selama</w:t>
      </w:r>
      <w:proofErr w:type="spellEnd"/>
      <w:r w:rsidR="00827901" w:rsidRPr="003160C4">
        <w:rPr>
          <w:sz w:val="23"/>
          <w:szCs w:val="23"/>
          <w:lang w:val="en-US"/>
        </w:rPr>
        <w:t xml:space="preserve"> 20 </w:t>
      </w:r>
      <w:proofErr w:type="spellStart"/>
      <w:r w:rsidR="00827901" w:rsidRPr="003160C4">
        <w:rPr>
          <w:sz w:val="23"/>
          <w:szCs w:val="23"/>
          <w:lang w:val="en-US"/>
        </w:rPr>
        <w:t>tahun</w:t>
      </w:r>
      <w:proofErr w:type="spellEnd"/>
      <w:r w:rsidR="00827901" w:rsidRPr="003160C4">
        <w:rPr>
          <w:sz w:val="23"/>
          <w:szCs w:val="23"/>
          <w:lang w:val="en-US"/>
        </w:rPr>
        <w:t xml:space="preserve"> dan 12 </w:t>
      </w:r>
      <w:proofErr w:type="spellStart"/>
      <w:r w:rsidR="00827901" w:rsidRPr="003160C4">
        <w:rPr>
          <w:sz w:val="23"/>
          <w:szCs w:val="23"/>
          <w:lang w:val="en-US"/>
        </w:rPr>
        <w:t>tahun</w:t>
      </w:r>
      <w:proofErr w:type="spellEnd"/>
      <w:r w:rsidR="00827901" w:rsidRPr="003160C4">
        <w:rPr>
          <w:sz w:val="23"/>
          <w:szCs w:val="23"/>
          <w:lang w:val="en-US"/>
        </w:rPr>
        <w:t xml:space="preserve"> </w:t>
      </w:r>
      <w:proofErr w:type="spellStart"/>
      <w:r w:rsidR="00827901" w:rsidRPr="003160C4">
        <w:rPr>
          <w:sz w:val="23"/>
          <w:szCs w:val="23"/>
          <w:lang w:val="en-US"/>
        </w:rPr>
        <w:t>menjabat</w:t>
      </w:r>
      <w:proofErr w:type="spellEnd"/>
      <w:r w:rsidR="00827901" w:rsidRPr="003160C4">
        <w:rPr>
          <w:sz w:val="23"/>
          <w:szCs w:val="23"/>
          <w:lang w:val="en-US"/>
        </w:rPr>
        <w:t xml:space="preserve"> </w:t>
      </w:r>
      <w:proofErr w:type="spellStart"/>
      <w:r w:rsidR="00827901" w:rsidRPr="003160C4">
        <w:rPr>
          <w:sz w:val="23"/>
          <w:szCs w:val="23"/>
          <w:lang w:val="en-US"/>
        </w:rPr>
        <w:t>sebagai</w:t>
      </w:r>
      <w:proofErr w:type="spellEnd"/>
      <w:r w:rsidR="00827901" w:rsidRPr="003160C4">
        <w:rPr>
          <w:sz w:val="23"/>
          <w:szCs w:val="23"/>
          <w:lang w:val="en-US"/>
        </w:rPr>
        <w:t xml:space="preserve"> PS. </w:t>
      </w:r>
      <w:proofErr w:type="spellStart"/>
      <w:r w:rsidR="00827901" w:rsidRPr="003160C4">
        <w:rPr>
          <w:sz w:val="23"/>
          <w:szCs w:val="23"/>
          <w:lang w:val="en-US"/>
        </w:rPr>
        <w:t>Pamin</w:t>
      </w:r>
      <w:proofErr w:type="spellEnd"/>
      <w:r w:rsidR="00827901" w:rsidRPr="003160C4">
        <w:rPr>
          <w:sz w:val="23"/>
          <w:szCs w:val="23"/>
          <w:lang w:val="en-US"/>
        </w:rPr>
        <w:t xml:space="preserve"> Bag. </w:t>
      </w:r>
      <w:proofErr w:type="spellStart"/>
      <w:r w:rsidR="00827901" w:rsidRPr="003160C4">
        <w:rPr>
          <w:sz w:val="23"/>
          <w:szCs w:val="23"/>
          <w:lang w:val="en-US"/>
        </w:rPr>
        <w:t>Dalprogar</w:t>
      </w:r>
      <w:proofErr w:type="spellEnd"/>
      <w:r w:rsidR="00827901" w:rsidRPr="003160C4">
        <w:rPr>
          <w:sz w:val="23"/>
          <w:szCs w:val="23"/>
          <w:lang w:val="en-US"/>
        </w:rPr>
        <w:t xml:space="preserve"> di </w:t>
      </w:r>
      <w:proofErr w:type="spellStart"/>
      <w:r w:rsidR="00827901" w:rsidRPr="003160C4">
        <w:rPr>
          <w:sz w:val="23"/>
          <w:szCs w:val="23"/>
          <w:lang w:val="en-US"/>
        </w:rPr>
        <w:t>Birorena</w:t>
      </w:r>
      <w:proofErr w:type="spellEnd"/>
      <w:r w:rsidR="00827901" w:rsidRPr="003160C4">
        <w:rPr>
          <w:sz w:val="23"/>
          <w:szCs w:val="23"/>
          <w:lang w:val="en-US"/>
        </w:rPr>
        <w:t xml:space="preserve">, </w:t>
      </w:r>
      <w:proofErr w:type="spellStart"/>
      <w:r w:rsidR="00827901" w:rsidRPr="003160C4">
        <w:rPr>
          <w:sz w:val="23"/>
          <w:szCs w:val="23"/>
          <w:lang w:val="en-US"/>
        </w:rPr>
        <w:t>kemudian</w:t>
      </w:r>
      <w:proofErr w:type="spellEnd"/>
      <w:r w:rsidR="00827901" w:rsidRPr="003160C4">
        <w:rPr>
          <w:sz w:val="23"/>
          <w:szCs w:val="23"/>
          <w:lang w:val="en-US"/>
        </w:rPr>
        <w:t xml:space="preserve"> </w:t>
      </w:r>
      <w:proofErr w:type="spellStart"/>
      <w:r w:rsidR="00827901" w:rsidRPr="003160C4">
        <w:rPr>
          <w:sz w:val="23"/>
          <w:szCs w:val="23"/>
          <w:lang w:val="en-US"/>
        </w:rPr>
        <w:t>bertindak</w:t>
      </w:r>
      <w:proofErr w:type="spellEnd"/>
      <w:r w:rsidR="00827901" w:rsidRPr="003160C4">
        <w:rPr>
          <w:sz w:val="23"/>
          <w:szCs w:val="23"/>
          <w:lang w:val="en-US"/>
        </w:rPr>
        <w:t xml:space="preserve"> </w:t>
      </w:r>
      <w:proofErr w:type="spellStart"/>
      <w:r w:rsidR="00827901" w:rsidRPr="003160C4">
        <w:rPr>
          <w:sz w:val="23"/>
          <w:szCs w:val="23"/>
          <w:lang w:val="en-US"/>
        </w:rPr>
        <w:t>sebagai</w:t>
      </w:r>
      <w:proofErr w:type="spellEnd"/>
      <w:r w:rsidR="00827901" w:rsidRPr="003160C4">
        <w:rPr>
          <w:sz w:val="23"/>
          <w:szCs w:val="23"/>
          <w:lang w:val="en-US"/>
        </w:rPr>
        <w:t xml:space="preserve"> staff </w:t>
      </w:r>
      <w:proofErr w:type="spellStart"/>
      <w:r w:rsidR="00827901" w:rsidRPr="003160C4">
        <w:rPr>
          <w:sz w:val="23"/>
          <w:szCs w:val="23"/>
          <w:lang w:val="en-US"/>
        </w:rPr>
        <w:t>adalah</w:t>
      </w:r>
      <w:proofErr w:type="spellEnd"/>
      <w:r w:rsidR="00827901" w:rsidRPr="003160C4">
        <w:rPr>
          <w:sz w:val="23"/>
          <w:szCs w:val="23"/>
          <w:lang w:val="en-US"/>
        </w:rPr>
        <w:t xml:space="preserve"> Bapak </w:t>
      </w:r>
      <w:proofErr w:type="spellStart"/>
      <w:r w:rsidR="00827901" w:rsidRPr="003160C4">
        <w:rPr>
          <w:sz w:val="23"/>
          <w:szCs w:val="23"/>
          <w:lang w:val="en-US"/>
        </w:rPr>
        <w:t>Brigpol</w:t>
      </w:r>
      <w:proofErr w:type="spellEnd"/>
      <w:r w:rsidR="00827901" w:rsidRPr="003160C4">
        <w:rPr>
          <w:sz w:val="23"/>
          <w:szCs w:val="23"/>
          <w:lang w:val="en-US"/>
        </w:rPr>
        <w:t xml:space="preserve"> Dimas </w:t>
      </w:r>
      <w:proofErr w:type="spellStart"/>
      <w:r w:rsidR="00827901" w:rsidRPr="003160C4">
        <w:rPr>
          <w:sz w:val="23"/>
          <w:szCs w:val="23"/>
          <w:lang w:val="en-US"/>
        </w:rPr>
        <w:t>Sutawijaya</w:t>
      </w:r>
      <w:proofErr w:type="spellEnd"/>
      <w:r w:rsidR="00827901" w:rsidRPr="003160C4">
        <w:rPr>
          <w:sz w:val="23"/>
          <w:szCs w:val="23"/>
          <w:lang w:val="en-US"/>
        </w:rPr>
        <w:t xml:space="preserve">, </w:t>
      </w:r>
      <w:proofErr w:type="spellStart"/>
      <w:r w:rsidR="00827901" w:rsidRPr="003160C4">
        <w:rPr>
          <w:sz w:val="23"/>
          <w:szCs w:val="23"/>
          <w:lang w:val="en-US"/>
        </w:rPr>
        <w:t>beliau</w:t>
      </w:r>
      <w:proofErr w:type="spellEnd"/>
      <w:r w:rsidR="00827901" w:rsidRPr="003160C4">
        <w:rPr>
          <w:sz w:val="23"/>
          <w:szCs w:val="23"/>
          <w:lang w:val="en-US"/>
        </w:rPr>
        <w:t xml:space="preserve"> 13 </w:t>
      </w:r>
      <w:proofErr w:type="spellStart"/>
      <w:r w:rsidR="00827901" w:rsidRPr="003160C4">
        <w:rPr>
          <w:sz w:val="23"/>
          <w:szCs w:val="23"/>
          <w:lang w:val="en-US"/>
        </w:rPr>
        <w:t>tahun</w:t>
      </w:r>
      <w:proofErr w:type="spellEnd"/>
      <w:r w:rsidR="00827901" w:rsidRPr="003160C4">
        <w:rPr>
          <w:sz w:val="23"/>
          <w:szCs w:val="23"/>
          <w:lang w:val="en-US"/>
        </w:rPr>
        <w:t xml:space="preserve"> </w:t>
      </w:r>
      <w:proofErr w:type="spellStart"/>
      <w:r w:rsidR="00827901" w:rsidRPr="003160C4">
        <w:rPr>
          <w:sz w:val="23"/>
          <w:szCs w:val="23"/>
          <w:lang w:val="en-US"/>
        </w:rPr>
        <w:t>bertugas</w:t>
      </w:r>
      <w:proofErr w:type="spellEnd"/>
      <w:r w:rsidR="00827901" w:rsidRPr="003160C4">
        <w:rPr>
          <w:sz w:val="23"/>
          <w:szCs w:val="23"/>
          <w:lang w:val="en-US"/>
        </w:rPr>
        <w:t xml:space="preserve"> di </w:t>
      </w:r>
      <w:proofErr w:type="spellStart"/>
      <w:r w:rsidR="00827901" w:rsidRPr="003160C4">
        <w:rPr>
          <w:sz w:val="23"/>
          <w:szCs w:val="23"/>
          <w:lang w:val="en-US"/>
        </w:rPr>
        <w:t>Kepolisian</w:t>
      </w:r>
      <w:proofErr w:type="spellEnd"/>
      <w:r w:rsidR="00827901" w:rsidRPr="003160C4">
        <w:rPr>
          <w:sz w:val="23"/>
          <w:szCs w:val="23"/>
          <w:lang w:val="en-US"/>
        </w:rPr>
        <w:t xml:space="preserve"> dan 8 </w:t>
      </w:r>
      <w:proofErr w:type="spellStart"/>
      <w:r w:rsidR="00827901" w:rsidRPr="003160C4">
        <w:rPr>
          <w:sz w:val="23"/>
          <w:szCs w:val="23"/>
          <w:lang w:val="en-US"/>
        </w:rPr>
        <w:t>tahun</w:t>
      </w:r>
      <w:proofErr w:type="spellEnd"/>
      <w:r w:rsidR="00827901" w:rsidRPr="003160C4">
        <w:rPr>
          <w:sz w:val="23"/>
          <w:szCs w:val="23"/>
          <w:lang w:val="en-US"/>
        </w:rPr>
        <w:t xml:space="preserve"> </w:t>
      </w:r>
      <w:proofErr w:type="spellStart"/>
      <w:r w:rsidR="00827901" w:rsidRPr="003160C4">
        <w:rPr>
          <w:sz w:val="23"/>
          <w:szCs w:val="23"/>
          <w:lang w:val="en-US"/>
        </w:rPr>
        <w:t>menjabat</w:t>
      </w:r>
      <w:proofErr w:type="spellEnd"/>
      <w:r w:rsidR="00827901" w:rsidRPr="003160C4">
        <w:rPr>
          <w:sz w:val="23"/>
          <w:szCs w:val="23"/>
          <w:lang w:val="en-US"/>
        </w:rPr>
        <w:t xml:space="preserve"> </w:t>
      </w:r>
      <w:proofErr w:type="spellStart"/>
      <w:r w:rsidR="00827901" w:rsidRPr="003160C4">
        <w:rPr>
          <w:sz w:val="23"/>
          <w:szCs w:val="23"/>
          <w:lang w:val="en-US"/>
        </w:rPr>
        <w:t>sebagai</w:t>
      </w:r>
      <w:proofErr w:type="spellEnd"/>
      <w:r w:rsidR="00827901" w:rsidRPr="003160C4">
        <w:rPr>
          <w:sz w:val="23"/>
          <w:szCs w:val="23"/>
          <w:lang w:val="en-US"/>
        </w:rPr>
        <w:t xml:space="preserve"> Bamin Bag. </w:t>
      </w:r>
      <w:proofErr w:type="spellStart"/>
      <w:r w:rsidR="00827901" w:rsidRPr="003160C4">
        <w:rPr>
          <w:sz w:val="23"/>
          <w:szCs w:val="23"/>
          <w:lang w:val="en-US"/>
        </w:rPr>
        <w:t>Dalprogar</w:t>
      </w:r>
      <w:proofErr w:type="spellEnd"/>
      <w:r w:rsidR="00827901" w:rsidRPr="003160C4">
        <w:rPr>
          <w:sz w:val="23"/>
          <w:szCs w:val="23"/>
          <w:lang w:val="en-US"/>
        </w:rPr>
        <w:t xml:space="preserve"> di </w:t>
      </w:r>
      <w:proofErr w:type="spellStart"/>
      <w:r w:rsidR="00827901" w:rsidRPr="003160C4">
        <w:rPr>
          <w:sz w:val="23"/>
          <w:szCs w:val="23"/>
          <w:lang w:val="en-US"/>
        </w:rPr>
        <w:t>Birorena</w:t>
      </w:r>
      <w:proofErr w:type="spellEnd"/>
      <w:r w:rsidR="00B45B82" w:rsidRPr="003160C4">
        <w:rPr>
          <w:sz w:val="23"/>
          <w:szCs w:val="23"/>
          <w:lang w:val="id-ID"/>
        </w:rPr>
        <w:t xml:space="preserve"> dan terakhir, selaku audiens adalah Bapak Briptu Luthfi, beliau berdinas di Ditlantas Polda Kaltim</w:t>
      </w:r>
      <w:r w:rsidRPr="003160C4">
        <w:rPr>
          <w:sz w:val="23"/>
          <w:szCs w:val="23"/>
        </w:rPr>
        <w:t>. Adapun daftar nama, pangkat</w:t>
      </w:r>
      <w:r w:rsidR="00414636" w:rsidRPr="003160C4">
        <w:rPr>
          <w:sz w:val="23"/>
          <w:szCs w:val="23"/>
          <w:lang w:val="en-US"/>
        </w:rPr>
        <w:t xml:space="preserve">, masa </w:t>
      </w:r>
      <w:proofErr w:type="spellStart"/>
      <w:r w:rsidR="00414636" w:rsidRPr="003160C4">
        <w:rPr>
          <w:sz w:val="23"/>
          <w:szCs w:val="23"/>
          <w:lang w:val="en-US"/>
        </w:rPr>
        <w:t>tugas</w:t>
      </w:r>
      <w:proofErr w:type="spellEnd"/>
      <w:r w:rsidRPr="003160C4">
        <w:rPr>
          <w:sz w:val="23"/>
          <w:szCs w:val="23"/>
        </w:rPr>
        <w:t xml:space="preserve"> dan jabatan masing- masing </w:t>
      </w:r>
      <w:r w:rsidRPr="003160C4">
        <w:rPr>
          <w:i/>
          <w:sz w:val="23"/>
          <w:szCs w:val="23"/>
        </w:rPr>
        <w:t>key informan</w:t>
      </w:r>
      <w:r w:rsidR="00414636" w:rsidRPr="003160C4">
        <w:rPr>
          <w:i/>
          <w:sz w:val="23"/>
          <w:szCs w:val="23"/>
          <w:lang w:val="en-US"/>
        </w:rPr>
        <w:t xml:space="preserve"> </w:t>
      </w:r>
      <w:r w:rsidR="00414636" w:rsidRPr="003160C4">
        <w:rPr>
          <w:sz w:val="23"/>
          <w:szCs w:val="23"/>
          <w:lang w:val="en-US"/>
        </w:rPr>
        <w:t xml:space="preserve">dan </w:t>
      </w:r>
      <w:proofErr w:type="spellStart"/>
      <w:r w:rsidR="00414636" w:rsidRPr="003160C4">
        <w:rPr>
          <w:sz w:val="23"/>
          <w:szCs w:val="23"/>
          <w:lang w:val="en-US"/>
        </w:rPr>
        <w:t>informan</w:t>
      </w:r>
      <w:proofErr w:type="spellEnd"/>
      <w:r w:rsidRPr="003160C4">
        <w:rPr>
          <w:i/>
          <w:sz w:val="23"/>
          <w:szCs w:val="23"/>
        </w:rPr>
        <w:t xml:space="preserve"> </w:t>
      </w:r>
      <w:proofErr w:type="spellStart"/>
      <w:r w:rsidR="00432C7C" w:rsidRPr="003160C4">
        <w:rPr>
          <w:sz w:val="23"/>
          <w:szCs w:val="23"/>
          <w:lang w:val="en-US"/>
        </w:rPr>
        <w:t>dapat</w:t>
      </w:r>
      <w:proofErr w:type="spellEnd"/>
      <w:r w:rsidR="00432C7C" w:rsidRPr="003160C4">
        <w:rPr>
          <w:sz w:val="23"/>
          <w:szCs w:val="23"/>
          <w:lang w:val="en-US"/>
        </w:rPr>
        <w:t xml:space="preserve"> </w:t>
      </w:r>
      <w:proofErr w:type="spellStart"/>
      <w:r w:rsidR="00432C7C" w:rsidRPr="003160C4">
        <w:rPr>
          <w:sz w:val="23"/>
          <w:szCs w:val="23"/>
          <w:lang w:val="en-US"/>
        </w:rPr>
        <w:t>dilihat</w:t>
      </w:r>
      <w:proofErr w:type="spellEnd"/>
      <w:r w:rsidR="00432C7C" w:rsidRPr="003160C4">
        <w:rPr>
          <w:sz w:val="23"/>
          <w:szCs w:val="23"/>
          <w:lang w:val="en-US"/>
        </w:rPr>
        <w:t xml:space="preserve"> </w:t>
      </w:r>
      <w:proofErr w:type="spellStart"/>
      <w:r w:rsidR="00432C7C" w:rsidRPr="003160C4">
        <w:rPr>
          <w:sz w:val="23"/>
          <w:szCs w:val="23"/>
          <w:lang w:val="en-US"/>
        </w:rPr>
        <w:t>dalam</w:t>
      </w:r>
      <w:proofErr w:type="spellEnd"/>
      <w:r w:rsidR="00432C7C" w:rsidRPr="003160C4">
        <w:rPr>
          <w:sz w:val="23"/>
          <w:szCs w:val="23"/>
          <w:lang w:val="en-US"/>
        </w:rPr>
        <w:t xml:space="preserve"> </w:t>
      </w:r>
      <w:proofErr w:type="spellStart"/>
      <w:r w:rsidR="00432C7C" w:rsidRPr="003160C4">
        <w:rPr>
          <w:sz w:val="23"/>
          <w:szCs w:val="23"/>
          <w:lang w:val="en-US"/>
        </w:rPr>
        <w:t>tabel</w:t>
      </w:r>
      <w:proofErr w:type="spellEnd"/>
      <w:r w:rsidRPr="003160C4">
        <w:rPr>
          <w:sz w:val="23"/>
          <w:szCs w:val="23"/>
        </w:rPr>
        <w:t xml:space="preserve"> berikut</w:t>
      </w:r>
      <w:r w:rsidRPr="003160C4">
        <w:rPr>
          <w:spacing w:val="-6"/>
          <w:sz w:val="23"/>
          <w:szCs w:val="23"/>
        </w:rPr>
        <w:t xml:space="preserve"> </w:t>
      </w:r>
      <w:r w:rsidRPr="003160C4">
        <w:rPr>
          <w:sz w:val="23"/>
          <w:szCs w:val="23"/>
        </w:rPr>
        <w:t>:</w:t>
      </w:r>
    </w:p>
    <w:p w14:paraId="146DE8D9" w14:textId="77777777" w:rsidR="003060FA" w:rsidRPr="003160C4" w:rsidRDefault="003060FA" w:rsidP="00720994">
      <w:pPr>
        <w:pStyle w:val="BodyText"/>
        <w:tabs>
          <w:tab w:val="left" w:pos="567"/>
          <w:tab w:val="left" w:pos="1134"/>
        </w:tabs>
        <w:jc w:val="both"/>
        <w:rPr>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556"/>
        <w:gridCol w:w="2328"/>
        <w:gridCol w:w="1082"/>
        <w:gridCol w:w="2866"/>
        <w:gridCol w:w="2129"/>
      </w:tblGrid>
      <w:tr w:rsidR="009C7ECE" w:rsidRPr="003160C4" w14:paraId="183A1E30" w14:textId="77777777" w:rsidTr="00D01C0F">
        <w:trPr>
          <w:trHeight w:val="555"/>
        </w:trPr>
        <w:tc>
          <w:tcPr>
            <w:tcW w:w="310" w:type="pct"/>
            <w:vAlign w:val="center"/>
          </w:tcPr>
          <w:p w14:paraId="3F8638AE" w14:textId="77777777" w:rsidR="00D01C0F" w:rsidRPr="003160C4" w:rsidRDefault="00D01C0F" w:rsidP="00720994">
            <w:pPr>
              <w:pStyle w:val="TableParagraph"/>
              <w:tabs>
                <w:tab w:val="left" w:pos="567"/>
                <w:tab w:val="left" w:pos="1134"/>
              </w:tabs>
              <w:jc w:val="center"/>
              <w:rPr>
                <w:b/>
                <w:sz w:val="23"/>
                <w:szCs w:val="23"/>
              </w:rPr>
            </w:pPr>
            <w:r w:rsidRPr="003160C4">
              <w:rPr>
                <w:b/>
                <w:sz w:val="23"/>
                <w:szCs w:val="23"/>
              </w:rPr>
              <w:t>No.</w:t>
            </w:r>
          </w:p>
        </w:tc>
        <w:tc>
          <w:tcPr>
            <w:tcW w:w="1299" w:type="pct"/>
            <w:vAlign w:val="center"/>
          </w:tcPr>
          <w:p w14:paraId="1B393EC2" w14:textId="77777777" w:rsidR="00D01C0F" w:rsidRPr="003160C4" w:rsidRDefault="00D01C0F" w:rsidP="00720994">
            <w:pPr>
              <w:pStyle w:val="TableParagraph"/>
              <w:tabs>
                <w:tab w:val="left" w:pos="567"/>
                <w:tab w:val="left" w:pos="1134"/>
              </w:tabs>
              <w:jc w:val="center"/>
              <w:rPr>
                <w:b/>
                <w:sz w:val="23"/>
                <w:szCs w:val="23"/>
              </w:rPr>
            </w:pPr>
            <w:r w:rsidRPr="003160C4">
              <w:rPr>
                <w:b/>
                <w:sz w:val="23"/>
                <w:szCs w:val="23"/>
              </w:rPr>
              <w:t>Nama</w:t>
            </w:r>
          </w:p>
        </w:tc>
        <w:tc>
          <w:tcPr>
            <w:tcW w:w="604" w:type="pct"/>
            <w:vAlign w:val="center"/>
          </w:tcPr>
          <w:p w14:paraId="7E296041" w14:textId="77777777" w:rsidR="00D01C0F" w:rsidRPr="003160C4" w:rsidRDefault="00D01C0F" w:rsidP="00720994">
            <w:pPr>
              <w:pStyle w:val="TableParagraph"/>
              <w:tabs>
                <w:tab w:val="left" w:pos="567"/>
                <w:tab w:val="left" w:pos="1134"/>
              </w:tabs>
              <w:jc w:val="center"/>
              <w:rPr>
                <w:b/>
                <w:sz w:val="23"/>
                <w:szCs w:val="23"/>
              </w:rPr>
            </w:pPr>
            <w:r w:rsidRPr="003160C4">
              <w:rPr>
                <w:b/>
                <w:sz w:val="23"/>
                <w:szCs w:val="23"/>
              </w:rPr>
              <w:t>Pangkat</w:t>
            </w:r>
          </w:p>
        </w:tc>
        <w:tc>
          <w:tcPr>
            <w:tcW w:w="1599" w:type="pct"/>
            <w:vAlign w:val="center"/>
          </w:tcPr>
          <w:p w14:paraId="145E9E45" w14:textId="77777777" w:rsidR="00D01C0F" w:rsidRPr="003160C4" w:rsidRDefault="00D01C0F" w:rsidP="00720994">
            <w:pPr>
              <w:pStyle w:val="TableParagraph"/>
              <w:tabs>
                <w:tab w:val="left" w:pos="567"/>
                <w:tab w:val="left" w:pos="1134"/>
              </w:tabs>
              <w:jc w:val="center"/>
              <w:rPr>
                <w:b/>
                <w:sz w:val="23"/>
                <w:szCs w:val="23"/>
              </w:rPr>
            </w:pPr>
            <w:r w:rsidRPr="003160C4">
              <w:rPr>
                <w:b/>
                <w:sz w:val="23"/>
                <w:szCs w:val="23"/>
              </w:rPr>
              <w:t>Masa Tugas</w:t>
            </w:r>
          </w:p>
        </w:tc>
        <w:tc>
          <w:tcPr>
            <w:tcW w:w="1189" w:type="pct"/>
            <w:vAlign w:val="center"/>
          </w:tcPr>
          <w:p w14:paraId="0CEA6BE6" w14:textId="77777777" w:rsidR="00D01C0F" w:rsidRPr="003160C4" w:rsidRDefault="00D01C0F" w:rsidP="00720994">
            <w:pPr>
              <w:pStyle w:val="TableParagraph"/>
              <w:tabs>
                <w:tab w:val="left" w:pos="567"/>
                <w:tab w:val="left" w:pos="1134"/>
              </w:tabs>
              <w:jc w:val="center"/>
              <w:rPr>
                <w:b/>
                <w:sz w:val="23"/>
                <w:szCs w:val="23"/>
              </w:rPr>
            </w:pPr>
            <w:r w:rsidRPr="003160C4">
              <w:rPr>
                <w:b/>
                <w:sz w:val="23"/>
                <w:szCs w:val="23"/>
              </w:rPr>
              <w:t>Jabatan</w:t>
            </w:r>
          </w:p>
        </w:tc>
      </w:tr>
      <w:tr w:rsidR="009C7ECE" w:rsidRPr="003160C4" w14:paraId="6B442C60" w14:textId="77777777" w:rsidTr="00D01C0F">
        <w:trPr>
          <w:trHeight w:val="550"/>
        </w:trPr>
        <w:tc>
          <w:tcPr>
            <w:tcW w:w="310" w:type="pct"/>
          </w:tcPr>
          <w:p w14:paraId="08A4E3CB" w14:textId="77777777" w:rsidR="00D01C0F" w:rsidRPr="003160C4" w:rsidRDefault="00D01C0F" w:rsidP="00720994">
            <w:pPr>
              <w:pStyle w:val="TableParagraph"/>
              <w:tabs>
                <w:tab w:val="left" w:pos="567"/>
                <w:tab w:val="left" w:pos="1134"/>
              </w:tabs>
              <w:rPr>
                <w:sz w:val="23"/>
                <w:szCs w:val="23"/>
              </w:rPr>
            </w:pPr>
            <w:r w:rsidRPr="003160C4">
              <w:rPr>
                <w:sz w:val="23"/>
                <w:szCs w:val="23"/>
              </w:rPr>
              <w:t>1.</w:t>
            </w:r>
          </w:p>
        </w:tc>
        <w:tc>
          <w:tcPr>
            <w:tcW w:w="1299" w:type="pct"/>
          </w:tcPr>
          <w:p w14:paraId="38C399BF" w14:textId="77777777" w:rsidR="00D01C0F" w:rsidRPr="003160C4" w:rsidRDefault="00D01C0F" w:rsidP="00720994">
            <w:pPr>
              <w:pStyle w:val="TableParagraph"/>
              <w:tabs>
                <w:tab w:val="left" w:pos="567"/>
                <w:tab w:val="left" w:pos="1134"/>
              </w:tabs>
              <w:rPr>
                <w:sz w:val="23"/>
                <w:szCs w:val="23"/>
              </w:rPr>
            </w:pPr>
            <w:r w:rsidRPr="003160C4">
              <w:rPr>
                <w:sz w:val="23"/>
                <w:szCs w:val="23"/>
              </w:rPr>
              <w:t>Firman, S.Ag., S.H.</w:t>
            </w:r>
          </w:p>
        </w:tc>
        <w:tc>
          <w:tcPr>
            <w:tcW w:w="604" w:type="pct"/>
          </w:tcPr>
          <w:p w14:paraId="42EDF44D" w14:textId="77777777" w:rsidR="00D01C0F" w:rsidRPr="003160C4" w:rsidRDefault="00D01C0F" w:rsidP="00720994">
            <w:pPr>
              <w:pStyle w:val="TableParagraph"/>
              <w:tabs>
                <w:tab w:val="left" w:pos="567"/>
                <w:tab w:val="left" w:pos="1134"/>
              </w:tabs>
              <w:rPr>
                <w:sz w:val="23"/>
                <w:szCs w:val="23"/>
              </w:rPr>
            </w:pPr>
            <w:r w:rsidRPr="003160C4">
              <w:rPr>
                <w:sz w:val="23"/>
                <w:szCs w:val="23"/>
              </w:rPr>
              <w:t>AKBP</w:t>
            </w:r>
          </w:p>
        </w:tc>
        <w:tc>
          <w:tcPr>
            <w:tcW w:w="1599" w:type="pct"/>
          </w:tcPr>
          <w:p w14:paraId="3DC2057D" w14:textId="77777777" w:rsidR="00D01C0F" w:rsidRPr="003160C4" w:rsidRDefault="009C7ECE" w:rsidP="00720994">
            <w:pPr>
              <w:pStyle w:val="TableParagraph"/>
              <w:tabs>
                <w:tab w:val="left" w:pos="567"/>
                <w:tab w:val="left" w:pos="1134"/>
              </w:tabs>
              <w:rPr>
                <w:sz w:val="23"/>
                <w:szCs w:val="23"/>
              </w:rPr>
            </w:pPr>
            <w:r w:rsidRPr="003160C4">
              <w:rPr>
                <w:sz w:val="23"/>
                <w:szCs w:val="23"/>
                <w:lang w:val="en-US"/>
              </w:rPr>
              <w:t xml:space="preserve">24 </w:t>
            </w:r>
            <w:proofErr w:type="spellStart"/>
            <w:r w:rsidRPr="003160C4">
              <w:rPr>
                <w:sz w:val="23"/>
                <w:szCs w:val="23"/>
                <w:lang w:val="en-US"/>
              </w:rPr>
              <w:t>Tahun</w:t>
            </w:r>
            <w:proofErr w:type="spellEnd"/>
            <w:r w:rsidRPr="003160C4">
              <w:rPr>
                <w:sz w:val="23"/>
                <w:szCs w:val="23"/>
                <w:lang w:val="en-US"/>
              </w:rPr>
              <w:t xml:space="preserve"> di </w:t>
            </w:r>
            <w:r w:rsidR="00403B2B" w:rsidRPr="003160C4">
              <w:rPr>
                <w:sz w:val="23"/>
                <w:szCs w:val="23"/>
              </w:rPr>
              <w:t>Kepolisian</w:t>
            </w:r>
          </w:p>
          <w:p w14:paraId="57596C3E" w14:textId="77777777" w:rsidR="00D01C0F" w:rsidRPr="003160C4" w:rsidRDefault="009C7ECE" w:rsidP="00720994">
            <w:pPr>
              <w:pStyle w:val="TableParagraph"/>
              <w:tabs>
                <w:tab w:val="left" w:pos="567"/>
                <w:tab w:val="left" w:pos="1134"/>
              </w:tabs>
              <w:rPr>
                <w:sz w:val="23"/>
                <w:szCs w:val="23"/>
              </w:rPr>
            </w:pPr>
            <w:r w:rsidRPr="003160C4">
              <w:rPr>
                <w:sz w:val="23"/>
                <w:szCs w:val="23"/>
                <w:lang w:val="en-US"/>
              </w:rPr>
              <w:t xml:space="preserve">6 </w:t>
            </w:r>
            <w:proofErr w:type="spellStart"/>
            <w:r w:rsidRPr="003160C4">
              <w:rPr>
                <w:sz w:val="23"/>
                <w:szCs w:val="23"/>
                <w:lang w:val="en-US"/>
              </w:rPr>
              <w:t>Tahun</w:t>
            </w:r>
            <w:proofErr w:type="spellEnd"/>
            <w:r w:rsidRPr="003160C4">
              <w:rPr>
                <w:sz w:val="23"/>
                <w:szCs w:val="23"/>
                <w:lang w:val="en-US"/>
              </w:rPr>
              <w:t xml:space="preserve"> di</w:t>
            </w:r>
            <w:r w:rsidR="00D01C0F" w:rsidRPr="003160C4">
              <w:rPr>
                <w:sz w:val="23"/>
                <w:szCs w:val="23"/>
              </w:rPr>
              <w:t xml:space="preserve"> Birorena</w:t>
            </w:r>
          </w:p>
        </w:tc>
        <w:tc>
          <w:tcPr>
            <w:tcW w:w="1189" w:type="pct"/>
          </w:tcPr>
          <w:p w14:paraId="1C9A6C94" w14:textId="3C8ACDB9" w:rsidR="00D01C0F" w:rsidRPr="00972695" w:rsidRDefault="00D01C0F" w:rsidP="00720994">
            <w:pPr>
              <w:pStyle w:val="TableParagraph"/>
              <w:tabs>
                <w:tab w:val="left" w:pos="567"/>
                <w:tab w:val="left" w:pos="1134"/>
              </w:tabs>
              <w:rPr>
                <w:sz w:val="23"/>
                <w:szCs w:val="23"/>
                <w:lang w:val="id-ID"/>
              </w:rPr>
            </w:pPr>
            <w:r w:rsidRPr="003160C4">
              <w:rPr>
                <w:sz w:val="23"/>
                <w:szCs w:val="23"/>
              </w:rPr>
              <w:t>Kabag Dalprogar</w:t>
            </w:r>
            <w:r w:rsidR="00972695">
              <w:rPr>
                <w:sz w:val="23"/>
                <w:szCs w:val="23"/>
                <w:lang w:val="id-ID"/>
              </w:rPr>
              <w:t xml:space="preserve"> </w:t>
            </w:r>
            <w:r w:rsidR="00972695">
              <w:rPr>
                <w:lang w:val="id-ID"/>
              </w:rPr>
              <w:t>Rorena</w:t>
            </w:r>
          </w:p>
        </w:tc>
      </w:tr>
      <w:tr w:rsidR="009C7ECE" w:rsidRPr="003160C4" w14:paraId="72EB2808" w14:textId="77777777" w:rsidTr="00D01C0F">
        <w:trPr>
          <w:trHeight w:val="555"/>
        </w:trPr>
        <w:tc>
          <w:tcPr>
            <w:tcW w:w="310" w:type="pct"/>
          </w:tcPr>
          <w:p w14:paraId="31674B13" w14:textId="77777777" w:rsidR="00D01C0F" w:rsidRPr="003160C4" w:rsidRDefault="00D01C0F" w:rsidP="00720994">
            <w:pPr>
              <w:pStyle w:val="TableParagraph"/>
              <w:tabs>
                <w:tab w:val="left" w:pos="567"/>
                <w:tab w:val="left" w:pos="1134"/>
              </w:tabs>
              <w:rPr>
                <w:sz w:val="23"/>
                <w:szCs w:val="23"/>
              </w:rPr>
            </w:pPr>
            <w:r w:rsidRPr="003160C4">
              <w:rPr>
                <w:sz w:val="23"/>
                <w:szCs w:val="23"/>
              </w:rPr>
              <w:t>2.</w:t>
            </w:r>
          </w:p>
        </w:tc>
        <w:tc>
          <w:tcPr>
            <w:tcW w:w="1299" w:type="pct"/>
          </w:tcPr>
          <w:p w14:paraId="62B7D677" w14:textId="77777777" w:rsidR="00D01C0F" w:rsidRPr="003160C4" w:rsidRDefault="00D01C0F" w:rsidP="00720994">
            <w:pPr>
              <w:pStyle w:val="TableParagraph"/>
              <w:tabs>
                <w:tab w:val="left" w:pos="567"/>
                <w:tab w:val="left" w:pos="1134"/>
              </w:tabs>
              <w:rPr>
                <w:sz w:val="23"/>
                <w:szCs w:val="23"/>
              </w:rPr>
            </w:pPr>
            <w:r w:rsidRPr="003160C4">
              <w:rPr>
                <w:sz w:val="23"/>
                <w:szCs w:val="23"/>
              </w:rPr>
              <w:t>Siswanto</w:t>
            </w:r>
          </w:p>
        </w:tc>
        <w:tc>
          <w:tcPr>
            <w:tcW w:w="604" w:type="pct"/>
          </w:tcPr>
          <w:p w14:paraId="41AB86C5" w14:textId="77777777" w:rsidR="00D01C0F" w:rsidRPr="003160C4" w:rsidRDefault="00D01C0F" w:rsidP="00720994">
            <w:pPr>
              <w:pStyle w:val="TableParagraph"/>
              <w:tabs>
                <w:tab w:val="left" w:pos="567"/>
                <w:tab w:val="left" w:pos="1134"/>
              </w:tabs>
              <w:rPr>
                <w:sz w:val="23"/>
                <w:szCs w:val="23"/>
              </w:rPr>
            </w:pPr>
            <w:r w:rsidRPr="003160C4">
              <w:rPr>
                <w:sz w:val="23"/>
                <w:szCs w:val="23"/>
              </w:rPr>
              <w:t>Aipda</w:t>
            </w:r>
          </w:p>
        </w:tc>
        <w:tc>
          <w:tcPr>
            <w:tcW w:w="1599" w:type="pct"/>
          </w:tcPr>
          <w:p w14:paraId="6C5E10DA" w14:textId="77777777" w:rsidR="00D01C0F" w:rsidRPr="003160C4" w:rsidRDefault="00D01C0F" w:rsidP="00720994">
            <w:pPr>
              <w:pStyle w:val="TableParagraph"/>
              <w:tabs>
                <w:tab w:val="left" w:pos="567"/>
                <w:tab w:val="left" w:pos="1134"/>
              </w:tabs>
              <w:rPr>
                <w:sz w:val="23"/>
                <w:szCs w:val="23"/>
              </w:rPr>
            </w:pPr>
            <w:r w:rsidRPr="003160C4">
              <w:rPr>
                <w:sz w:val="23"/>
                <w:szCs w:val="23"/>
              </w:rPr>
              <w:t>2</w:t>
            </w:r>
            <w:r w:rsidR="009C7ECE" w:rsidRPr="003160C4">
              <w:rPr>
                <w:sz w:val="23"/>
                <w:szCs w:val="23"/>
                <w:lang w:val="en-US"/>
              </w:rPr>
              <w:t xml:space="preserve">0 </w:t>
            </w:r>
            <w:proofErr w:type="spellStart"/>
            <w:r w:rsidR="009C7ECE" w:rsidRPr="003160C4">
              <w:rPr>
                <w:sz w:val="23"/>
                <w:szCs w:val="23"/>
                <w:lang w:val="en-US"/>
              </w:rPr>
              <w:t>Tahun</w:t>
            </w:r>
            <w:proofErr w:type="spellEnd"/>
            <w:r w:rsidR="009C7ECE" w:rsidRPr="003160C4">
              <w:rPr>
                <w:sz w:val="23"/>
                <w:szCs w:val="23"/>
                <w:lang w:val="en-US"/>
              </w:rPr>
              <w:t xml:space="preserve"> di</w:t>
            </w:r>
            <w:r w:rsidRPr="003160C4">
              <w:rPr>
                <w:sz w:val="23"/>
                <w:szCs w:val="23"/>
              </w:rPr>
              <w:t xml:space="preserve"> </w:t>
            </w:r>
            <w:r w:rsidR="00403B2B" w:rsidRPr="003160C4">
              <w:rPr>
                <w:sz w:val="23"/>
                <w:szCs w:val="23"/>
              </w:rPr>
              <w:t>Kepolisian</w:t>
            </w:r>
          </w:p>
          <w:p w14:paraId="6FB95A80" w14:textId="77777777" w:rsidR="00D01C0F" w:rsidRPr="003160C4" w:rsidRDefault="009C7ECE" w:rsidP="00720994">
            <w:pPr>
              <w:pStyle w:val="TableParagraph"/>
              <w:tabs>
                <w:tab w:val="left" w:pos="567"/>
                <w:tab w:val="left" w:pos="1134"/>
              </w:tabs>
              <w:rPr>
                <w:sz w:val="23"/>
                <w:szCs w:val="23"/>
              </w:rPr>
            </w:pPr>
            <w:r w:rsidRPr="003160C4">
              <w:rPr>
                <w:sz w:val="23"/>
                <w:szCs w:val="23"/>
                <w:lang w:val="en-US"/>
              </w:rPr>
              <w:t xml:space="preserve">12 </w:t>
            </w:r>
            <w:proofErr w:type="spellStart"/>
            <w:r w:rsidRPr="003160C4">
              <w:rPr>
                <w:sz w:val="23"/>
                <w:szCs w:val="23"/>
                <w:lang w:val="en-US"/>
              </w:rPr>
              <w:t>Tahun</w:t>
            </w:r>
            <w:proofErr w:type="spellEnd"/>
            <w:r w:rsidRPr="003160C4">
              <w:rPr>
                <w:sz w:val="23"/>
                <w:szCs w:val="23"/>
                <w:lang w:val="en-US"/>
              </w:rPr>
              <w:t xml:space="preserve"> di</w:t>
            </w:r>
            <w:r w:rsidR="00D01C0F" w:rsidRPr="003160C4">
              <w:rPr>
                <w:sz w:val="23"/>
                <w:szCs w:val="23"/>
              </w:rPr>
              <w:t xml:space="preserve"> Birorena</w:t>
            </w:r>
          </w:p>
        </w:tc>
        <w:tc>
          <w:tcPr>
            <w:tcW w:w="1189" w:type="pct"/>
          </w:tcPr>
          <w:p w14:paraId="34D1E280" w14:textId="1D4C5575" w:rsidR="00D01C0F" w:rsidRPr="00972695" w:rsidRDefault="00D01C0F" w:rsidP="00720994">
            <w:pPr>
              <w:pStyle w:val="TableParagraph"/>
              <w:tabs>
                <w:tab w:val="left" w:pos="567"/>
                <w:tab w:val="left" w:pos="1134"/>
              </w:tabs>
              <w:rPr>
                <w:sz w:val="23"/>
                <w:szCs w:val="23"/>
                <w:lang w:val="id-ID"/>
              </w:rPr>
            </w:pPr>
            <w:r w:rsidRPr="003160C4">
              <w:rPr>
                <w:sz w:val="23"/>
                <w:szCs w:val="23"/>
              </w:rPr>
              <w:t>PS. Pamin Bag Dalprogar</w:t>
            </w:r>
            <w:r w:rsidR="00972695">
              <w:rPr>
                <w:sz w:val="23"/>
                <w:szCs w:val="23"/>
                <w:lang w:val="id-ID"/>
              </w:rPr>
              <w:t xml:space="preserve"> </w:t>
            </w:r>
            <w:r w:rsidR="00972695">
              <w:rPr>
                <w:lang w:val="id-ID"/>
              </w:rPr>
              <w:t>Rorena</w:t>
            </w:r>
          </w:p>
        </w:tc>
      </w:tr>
      <w:tr w:rsidR="009C7ECE" w:rsidRPr="003160C4" w14:paraId="4AC6B383" w14:textId="77777777" w:rsidTr="00D01C0F">
        <w:trPr>
          <w:trHeight w:val="550"/>
        </w:trPr>
        <w:tc>
          <w:tcPr>
            <w:tcW w:w="310" w:type="pct"/>
          </w:tcPr>
          <w:p w14:paraId="426BAB73" w14:textId="77777777" w:rsidR="00D01C0F" w:rsidRPr="003160C4" w:rsidRDefault="00D01C0F" w:rsidP="00720994">
            <w:pPr>
              <w:pStyle w:val="TableParagraph"/>
              <w:tabs>
                <w:tab w:val="left" w:pos="567"/>
                <w:tab w:val="left" w:pos="1134"/>
              </w:tabs>
              <w:rPr>
                <w:sz w:val="23"/>
                <w:szCs w:val="23"/>
              </w:rPr>
            </w:pPr>
            <w:r w:rsidRPr="003160C4">
              <w:rPr>
                <w:sz w:val="23"/>
                <w:szCs w:val="23"/>
              </w:rPr>
              <w:t>3.</w:t>
            </w:r>
          </w:p>
        </w:tc>
        <w:tc>
          <w:tcPr>
            <w:tcW w:w="1299" w:type="pct"/>
          </w:tcPr>
          <w:p w14:paraId="379D2E06" w14:textId="77777777" w:rsidR="00D01C0F" w:rsidRPr="003160C4" w:rsidRDefault="00D01C0F" w:rsidP="00720994">
            <w:pPr>
              <w:pStyle w:val="TableParagraph"/>
              <w:tabs>
                <w:tab w:val="left" w:pos="567"/>
                <w:tab w:val="left" w:pos="1134"/>
              </w:tabs>
              <w:rPr>
                <w:sz w:val="23"/>
                <w:szCs w:val="23"/>
              </w:rPr>
            </w:pPr>
            <w:r w:rsidRPr="003160C4">
              <w:rPr>
                <w:sz w:val="23"/>
                <w:szCs w:val="23"/>
              </w:rPr>
              <w:t>Dimas Sutawijaya, S.H.</w:t>
            </w:r>
          </w:p>
        </w:tc>
        <w:tc>
          <w:tcPr>
            <w:tcW w:w="604" w:type="pct"/>
          </w:tcPr>
          <w:p w14:paraId="23FB6E74" w14:textId="77777777" w:rsidR="00D01C0F" w:rsidRPr="003160C4" w:rsidRDefault="00D01C0F" w:rsidP="00720994">
            <w:pPr>
              <w:pStyle w:val="TableParagraph"/>
              <w:tabs>
                <w:tab w:val="left" w:pos="567"/>
                <w:tab w:val="left" w:pos="1134"/>
              </w:tabs>
              <w:rPr>
                <w:sz w:val="23"/>
                <w:szCs w:val="23"/>
              </w:rPr>
            </w:pPr>
            <w:r w:rsidRPr="003160C4">
              <w:rPr>
                <w:sz w:val="23"/>
                <w:szCs w:val="23"/>
              </w:rPr>
              <w:t>Brigpol</w:t>
            </w:r>
          </w:p>
        </w:tc>
        <w:tc>
          <w:tcPr>
            <w:tcW w:w="1599" w:type="pct"/>
          </w:tcPr>
          <w:p w14:paraId="7FC91C8C" w14:textId="77777777" w:rsidR="00D01C0F" w:rsidRPr="003160C4" w:rsidRDefault="009C7ECE" w:rsidP="00720994">
            <w:pPr>
              <w:pStyle w:val="TableParagraph"/>
              <w:tabs>
                <w:tab w:val="left" w:pos="567"/>
                <w:tab w:val="left" w:pos="1134"/>
              </w:tabs>
              <w:rPr>
                <w:sz w:val="23"/>
                <w:szCs w:val="23"/>
              </w:rPr>
            </w:pPr>
            <w:r w:rsidRPr="003160C4">
              <w:rPr>
                <w:sz w:val="23"/>
                <w:szCs w:val="23"/>
                <w:lang w:val="en-US"/>
              </w:rPr>
              <w:t xml:space="preserve">13 </w:t>
            </w:r>
            <w:proofErr w:type="spellStart"/>
            <w:r w:rsidRPr="003160C4">
              <w:rPr>
                <w:sz w:val="23"/>
                <w:szCs w:val="23"/>
                <w:lang w:val="en-US"/>
              </w:rPr>
              <w:t>Tahun</w:t>
            </w:r>
            <w:proofErr w:type="spellEnd"/>
            <w:r w:rsidRPr="003160C4">
              <w:rPr>
                <w:sz w:val="23"/>
                <w:szCs w:val="23"/>
                <w:lang w:val="en-US"/>
              </w:rPr>
              <w:t xml:space="preserve"> di </w:t>
            </w:r>
            <w:r w:rsidR="00403B2B" w:rsidRPr="003160C4">
              <w:rPr>
                <w:sz w:val="23"/>
                <w:szCs w:val="23"/>
              </w:rPr>
              <w:t>Kepolisian</w:t>
            </w:r>
          </w:p>
          <w:p w14:paraId="615920D7" w14:textId="77777777" w:rsidR="00D01C0F" w:rsidRPr="003160C4" w:rsidRDefault="009C7ECE" w:rsidP="00720994">
            <w:pPr>
              <w:pStyle w:val="TableParagraph"/>
              <w:tabs>
                <w:tab w:val="left" w:pos="567"/>
                <w:tab w:val="left" w:pos="1134"/>
              </w:tabs>
              <w:rPr>
                <w:sz w:val="23"/>
                <w:szCs w:val="23"/>
              </w:rPr>
            </w:pPr>
            <w:r w:rsidRPr="003160C4">
              <w:rPr>
                <w:sz w:val="23"/>
                <w:szCs w:val="23"/>
                <w:lang w:val="en-US"/>
              </w:rPr>
              <w:t xml:space="preserve">8 </w:t>
            </w:r>
            <w:proofErr w:type="spellStart"/>
            <w:r w:rsidRPr="003160C4">
              <w:rPr>
                <w:sz w:val="23"/>
                <w:szCs w:val="23"/>
                <w:lang w:val="en-US"/>
              </w:rPr>
              <w:t>Tahun</w:t>
            </w:r>
            <w:proofErr w:type="spellEnd"/>
            <w:r w:rsidRPr="003160C4">
              <w:rPr>
                <w:sz w:val="23"/>
                <w:szCs w:val="23"/>
                <w:lang w:val="en-US"/>
              </w:rPr>
              <w:t xml:space="preserve"> di</w:t>
            </w:r>
            <w:r w:rsidR="00D01C0F" w:rsidRPr="003160C4">
              <w:rPr>
                <w:sz w:val="23"/>
                <w:szCs w:val="23"/>
              </w:rPr>
              <w:t xml:space="preserve"> Birorena</w:t>
            </w:r>
          </w:p>
        </w:tc>
        <w:tc>
          <w:tcPr>
            <w:tcW w:w="1189" w:type="pct"/>
          </w:tcPr>
          <w:p w14:paraId="334DCD38" w14:textId="69ED53B9" w:rsidR="00D01C0F" w:rsidRPr="00972695" w:rsidRDefault="00D01C0F" w:rsidP="00720994">
            <w:pPr>
              <w:pStyle w:val="TableParagraph"/>
              <w:tabs>
                <w:tab w:val="left" w:pos="567"/>
                <w:tab w:val="left" w:pos="1134"/>
              </w:tabs>
              <w:rPr>
                <w:sz w:val="23"/>
                <w:szCs w:val="23"/>
                <w:lang w:val="id-ID"/>
              </w:rPr>
            </w:pPr>
            <w:r w:rsidRPr="003160C4">
              <w:rPr>
                <w:sz w:val="23"/>
                <w:szCs w:val="23"/>
              </w:rPr>
              <w:t>Bamin Bag Dalprogar</w:t>
            </w:r>
            <w:r w:rsidR="00972695">
              <w:rPr>
                <w:sz w:val="23"/>
                <w:szCs w:val="23"/>
                <w:lang w:val="id-ID"/>
              </w:rPr>
              <w:t xml:space="preserve"> </w:t>
            </w:r>
            <w:r w:rsidR="00972695">
              <w:rPr>
                <w:lang w:val="id-ID"/>
              </w:rPr>
              <w:t>Rorena</w:t>
            </w:r>
          </w:p>
        </w:tc>
      </w:tr>
      <w:tr w:rsidR="007B6970" w:rsidRPr="003160C4" w14:paraId="04EF6DE8" w14:textId="77777777" w:rsidTr="00D01C0F">
        <w:trPr>
          <w:trHeight w:val="550"/>
        </w:trPr>
        <w:tc>
          <w:tcPr>
            <w:tcW w:w="310" w:type="pct"/>
          </w:tcPr>
          <w:p w14:paraId="02EAA97A" w14:textId="705818D9" w:rsidR="007B6970" w:rsidRPr="003160C4" w:rsidRDefault="007B6970" w:rsidP="00720994">
            <w:pPr>
              <w:pStyle w:val="TableParagraph"/>
              <w:tabs>
                <w:tab w:val="left" w:pos="567"/>
                <w:tab w:val="left" w:pos="1134"/>
              </w:tabs>
              <w:rPr>
                <w:sz w:val="23"/>
                <w:szCs w:val="23"/>
              </w:rPr>
            </w:pPr>
            <w:r w:rsidRPr="003160C4">
              <w:rPr>
                <w:sz w:val="23"/>
                <w:szCs w:val="23"/>
              </w:rPr>
              <w:t>4.</w:t>
            </w:r>
          </w:p>
        </w:tc>
        <w:tc>
          <w:tcPr>
            <w:tcW w:w="1299" w:type="pct"/>
          </w:tcPr>
          <w:p w14:paraId="7F7462AA" w14:textId="5FCB9B89" w:rsidR="007B6970" w:rsidRPr="003160C4" w:rsidRDefault="007B6970" w:rsidP="00720994">
            <w:pPr>
              <w:pStyle w:val="TableParagraph"/>
              <w:tabs>
                <w:tab w:val="left" w:pos="567"/>
                <w:tab w:val="left" w:pos="1134"/>
              </w:tabs>
              <w:rPr>
                <w:sz w:val="23"/>
                <w:szCs w:val="23"/>
              </w:rPr>
            </w:pPr>
            <w:r w:rsidRPr="003160C4">
              <w:rPr>
                <w:sz w:val="23"/>
                <w:szCs w:val="23"/>
              </w:rPr>
              <w:t>Luthfi</w:t>
            </w:r>
          </w:p>
        </w:tc>
        <w:tc>
          <w:tcPr>
            <w:tcW w:w="604" w:type="pct"/>
          </w:tcPr>
          <w:p w14:paraId="2EFA208D" w14:textId="18A29A96" w:rsidR="007B6970" w:rsidRPr="003160C4" w:rsidRDefault="007B6970" w:rsidP="00720994">
            <w:pPr>
              <w:pStyle w:val="TableParagraph"/>
              <w:tabs>
                <w:tab w:val="left" w:pos="567"/>
                <w:tab w:val="left" w:pos="1134"/>
              </w:tabs>
              <w:rPr>
                <w:sz w:val="23"/>
                <w:szCs w:val="23"/>
              </w:rPr>
            </w:pPr>
            <w:r w:rsidRPr="003160C4">
              <w:rPr>
                <w:sz w:val="23"/>
                <w:szCs w:val="23"/>
              </w:rPr>
              <w:t>Briptu</w:t>
            </w:r>
          </w:p>
        </w:tc>
        <w:tc>
          <w:tcPr>
            <w:tcW w:w="1599" w:type="pct"/>
          </w:tcPr>
          <w:p w14:paraId="00D8F0B2" w14:textId="6A956ABB" w:rsidR="007B6970" w:rsidRPr="003160C4" w:rsidRDefault="007B6970" w:rsidP="00720994">
            <w:pPr>
              <w:pStyle w:val="TableParagraph"/>
              <w:tabs>
                <w:tab w:val="left" w:pos="567"/>
                <w:tab w:val="left" w:pos="1134"/>
              </w:tabs>
              <w:rPr>
                <w:sz w:val="23"/>
                <w:szCs w:val="23"/>
                <w:lang w:val="en-US"/>
              </w:rPr>
            </w:pPr>
            <w:r w:rsidRPr="003160C4">
              <w:rPr>
                <w:sz w:val="23"/>
                <w:szCs w:val="23"/>
                <w:lang w:val="en-US"/>
              </w:rPr>
              <w:t xml:space="preserve">8 </w:t>
            </w:r>
            <w:proofErr w:type="spellStart"/>
            <w:r w:rsidRPr="003160C4">
              <w:rPr>
                <w:sz w:val="23"/>
                <w:szCs w:val="23"/>
                <w:lang w:val="en-US"/>
              </w:rPr>
              <w:t>Tahun</w:t>
            </w:r>
            <w:proofErr w:type="spellEnd"/>
            <w:r w:rsidRPr="003160C4">
              <w:rPr>
                <w:sz w:val="23"/>
                <w:szCs w:val="23"/>
                <w:lang w:val="en-US"/>
              </w:rPr>
              <w:t xml:space="preserve"> di </w:t>
            </w:r>
            <w:proofErr w:type="spellStart"/>
            <w:r w:rsidRPr="003160C4">
              <w:rPr>
                <w:sz w:val="23"/>
                <w:szCs w:val="23"/>
                <w:lang w:val="en-US"/>
              </w:rPr>
              <w:t>Kepolisian</w:t>
            </w:r>
            <w:proofErr w:type="spellEnd"/>
          </w:p>
          <w:p w14:paraId="4CBF9751" w14:textId="5C47C685" w:rsidR="007B6970" w:rsidRPr="003160C4" w:rsidRDefault="007B6970" w:rsidP="00720994">
            <w:pPr>
              <w:pStyle w:val="TableParagraph"/>
              <w:tabs>
                <w:tab w:val="left" w:pos="567"/>
                <w:tab w:val="left" w:pos="1134"/>
              </w:tabs>
              <w:rPr>
                <w:sz w:val="23"/>
                <w:szCs w:val="23"/>
                <w:lang w:val="en-US"/>
              </w:rPr>
            </w:pPr>
            <w:r w:rsidRPr="003160C4">
              <w:rPr>
                <w:sz w:val="23"/>
                <w:szCs w:val="23"/>
                <w:lang w:val="en-US"/>
              </w:rPr>
              <w:t xml:space="preserve">2.5 </w:t>
            </w:r>
            <w:proofErr w:type="spellStart"/>
            <w:r w:rsidRPr="003160C4">
              <w:rPr>
                <w:sz w:val="23"/>
                <w:szCs w:val="23"/>
                <w:lang w:val="en-US"/>
              </w:rPr>
              <w:t>Tahun</w:t>
            </w:r>
            <w:proofErr w:type="spellEnd"/>
            <w:r w:rsidRPr="003160C4">
              <w:rPr>
                <w:sz w:val="23"/>
                <w:szCs w:val="23"/>
                <w:lang w:val="en-US"/>
              </w:rPr>
              <w:t xml:space="preserve"> di </w:t>
            </w:r>
            <w:proofErr w:type="spellStart"/>
            <w:r w:rsidRPr="003160C4">
              <w:rPr>
                <w:sz w:val="23"/>
                <w:szCs w:val="23"/>
                <w:lang w:val="en-US"/>
              </w:rPr>
              <w:t>Ditlantas</w:t>
            </w:r>
            <w:proofErr w:type="spellEnd"/>
          </w:p>
        </w:tc>
        <w:tc>
          <w:tcPr>
            <w:tcW w:w="1189" w:type="pct"/>
          </w:tcPr>
          <w:p w14:paraId="6D1CCCF3" w14:textId="22394E0F" w:rsidR="007B6970" w:rsidRPr="003160C4" w:rsidRDefault="007B6970" w:rsidP="00720994">
            <w:pPr>
              <w:pStyle w:val="TableParagraph"/>
              <w:tabs>
                <w:tab w:val="left" w:pos="567"/>
                <w:tab w:val="left" w:pos="1134"/>
              </w:tabs>
              <w:rPr>
                <w:sz w:val="23"/>
                <w:szCs w:val="23"/>
              </w:rPr>
            </w:pPr>
            <w:r w:rsidRPr="003160C4">
              <w:rPr>
                <w:sz w:val="23"/>
                <w:szCs w:val="23"/>
              </w:rPr>
              <w:t>Bamin Ditlantas Polda Kaltim</w:t>
            </w:r>
          </w:p>
        </w:tc>
      </w:tr>
    </w:tbl>
    <w:p w14:paraId="43E17E15" w14:textId="1D969F5A" w:rsidR="00D01C0F" w:rsidRPr="003160C4" w:rsidRDefault="00D01C0F" w:rsidP="00720994">
      <w:pPr>
        <w:tabs>
          <w:tab w:val="left" w:pos="567"/>
          <w:tab w:val="left" w:pos="1134"/>
        </w:tabs>
        <w:jc w:val="center"/>
        <w:rPr>
          <w:sz w:val="23"/>
          <w:szCs w:val="23"/>
          <w:lang w:val="en-US"/>
        </w:rPr>
      </w:pPr>
      <w:r w:rsidRPr="003160C4">
        <w:rPr>
          <w:b/>
          <w:sz w:val="23"/>
          <w:szCs w:val="23"/>
        </w:rPr>
        <w:t xml:space="preserve">Tabel 4.1 </w:t>
      </w:r>
      <w:r w:rsidRPr="003160C4">
        <w:rPr>
          <w:i/>
          <w:sz w:val="23"/>
          <w:szCs w:val="23"/>
        </w:rPr>
        <w:t>key informan</w:t>
      </w:r>
      <w:r w:rsidR="009C7ECE" w:rsidRPr="003160C4">
        <w:rPr>
          <w:i/>
          <w:sz w:val="23"/>
          <w:szCs w:val="23"/>
          <w:lang w:val="en-US"/>
        </w:rPr>
        <w:t xml:space="preserve"> </w:t>
      </w:r>
      <w:r w:rsidR="009C7ECE" w:rsidRPr="003160C4">
        <w:rPr>
          <w:sz w:val="23"/>
          <w:szCs w:val="23"/>
          <w:lang w:val="en-US"/>
        </w:rPr>
        <w:t xml:space="preserve">dan </w:t>
      </w:r>
      <w:proofErr w:type="spellStart"/>
      <w:r w:rsidR="009C7ECE" w:rsidRPr="003160C4">
        <w:rPr>
          <w:sz w:val="23"/>
          <w:szCs w:val="23"/>
          <w:lang w:val="en-US"/>
        </w:rPr>
        <w:t>informan</w:t>
      </w:r>
      <w:proofErr w:type="spellEnd"/>
    </w:p>
    <w:p w14:paraId="6BF1C484" w14:textId="77777777" w:rsidR="00E8095C" w:rsidRDefault="007B6970" w:rsidP="00E8095C">
      <w:pPr>
        <w:tabs>
          <w:tab w:val="left" w:pos="567"/>
          <w:tab w:val="left" w:pos="1134"/>
        </w:tabs>
        <w:jc w:val="center"/>
        <w:rPr>
          <w:sz w:val="23"/>
          <w:szCs w:val="23"/>
          <w:lang w:val="en-US"/>
        </w:rPr>
      </w:pPr>
      <w:r w:rsidRPr="003160C4">
        <w:rPr>
          <w:sz w:val="23"/>
          <w:szCs w:val="23"/>
          <w:lang w:val="en-US"/>
        </w:rPr>
        <w:t>(</w:t>
      </w:r>
      <w:proofErr w:type="spellStart"/>
      <w:proofErr w:type="gramStart"/>
      <w:r w:rsidRPr="003160C4">
        <w:rPr>
          <w:sz w:val="23"/>
          <w:szCs w:val="23"/>
          <w:lang w:val="en-US"/>
        </w:rPr>
        <w:t>Sumber</w:t>
      </w:r>
      <w:proofErr w:type="spellEnd"/>
      <w:r w:rsidRPr="003160C4">
        <w:rPr>
          <w:sz w:val="23"/>
          <w:szCs w:val="23"/>
          <w:lang w:val="en-US"/>
        </w:rPr>
        <w:t xml:space="preserve"> :</w:t>
      </w:r>
      <w:proofErr w:type="gramEnd"/>
      <w:r w:rsidRPr="003160C4">
        <w:rPr>
          <w:sz w:val="23"/>
          <w:szCs w:val="23"/>
          <w:lang w:val="en-US"/>
        </w:rPr>
        <w:t xml:space="preserve"> </w:t>
      </w:r>
      <w:proofErr w:type="spellStart"/>
      <w:r w:rsidRPr="003160C4">
        <w:rPr>
          <w:sz w:val="23"/>
          <w:szCs w:val="23"/>
          <w:lang w:val="en-US"/>
        </w:rPr>
        <w:t>Birorena</w:t>
      </w:r>
      <w:proofErr w:type="spellEnd"/>
      <w:r w:rsidRPr="003160C4">
        <w:rPr>
          <w:sz w:val="23"/>
          <w:szCs w:val="23"/>
          <w:lang w:val="en-US"/>
        </w:rPr>
        <w:t xml:space="preserve"> Polda Kalimantan Timur</w:t>
      </w:r>
      <w:r w:rsidR="009D5C0C" w:rsidRPr="003160C4">
        <w:rPr>
          <w:sz w:val="23"/>
          <w:szCs w:val="23"/>
          <w:lang w:val="en-US"/>
        </w:rPr>
        <w:t xml:space="preserve"> </w:t>
      </w:r>
      <w:proofErr w:type="spellStart"/>
      <w:r w:rsidR="009D5C0C" w:rsidRPr="003160C4">
        <w:rPr>
          <w:sz w:val="23"/>
          <w:szCs w:val="23"/>
          <w:lang w:val="en-US"/>
        </w:rPr>
        <w:t>Tahun</w:t>
      </w:r>
      <w:proofErr w:type="spellEnd"/>
      <w:r w:rsidR="009D5C0C" w:rsidRPr="003160C4">
        <w:rPr>
          <w:sz w:val="23"/>
          <w:szCs w:val="23"/>
          <w:lang w:val="en-US"/>
        </w:rPr>
        <w:t xml:space="preserve"> 2022</w:t>
      </w:r>
      <w:r w:rsidR="00772FE5" w:rsidRPr="003160C4">
        <w:rPr>
          <w:sz w:val="23"/>
          <w:szCs w:val="23"/>
          <w:lang w:val="en-US"/>
        </w:rPr>
        <w:t>)</w:t>
      </w:r>
      <w:bookmarkStart w:id="9" w:name="_Toc145568687"/>
    </w:p>
    <w:p w14:paraId="45E01323" w14:textId="350CE348" w:rsidR="00581DD2" w:rsidRPr="00E8095C" w:rsidRDefault="00581DD2" w:rsidP="00E8095C">
      <w:pPr>
        <w:tabs>
          <w:tab w:val="left" w:pos="567"/>
          <w:tab w:val="left" w:pos="1134"/>
        </w:tabs>
        <w:rPr>
          <w:b/>
          <w:bCs/>
          <w:i/>
          <w:iCs/>
          <w:sz w:val="23"/>
          <w:szCs w:val="23"/>
          <w:lang w:val="en-US"/>
        </w:rPr>
      </w:pPr>
      <w:r w:rsidRPr="00E8095C">
        <w:rPr>
          <w:b/>
          <w:bCs/>
          <w:i/>
          <w:iCs/>
          <w:sz w:val="23"/>
          <w:szCs w:val="23"/>
        </w:rPr>
        <w:lastRenderedPageBreak/>
        <w:t>Strategi Sosialisasi Peningkatan Realisasi Anggaran Polda Kaltim Tahun 2022</w:t>
      </w:r>
      <w:bookmarkEnd w:id="9"/>
    </w:p>
    <w:p w14:paraId="404B0553" w14:textId="77777777" w:rsidR="00581DD2" w:rsidRPr="003160C4" w:rsidRDefault="00581DD2" w:rsidP="00720994">
      <w:pPr>
        <w:pStyle w:val="BodyText"/>
        <w:tabs>
          <w:tab w:val="left" w:pos="567"/>
          <w:tab w:val="left" w:pos="851"/>
        </w:tabs>
        <w:jc w:val="both"/>
        <w:rPr>
          <w:sz w:val="23"/>
          <w:szCs w:val="23"/>
        </w:rPr>
      </w:pPr>
      <w:r w:rsidRPr="003160C4">
        <w:rPr>
          <w:sz w:val="23"/>
          <w:szCs w:val="23"/>
        </w:rPr>
        <w:tab/>
        <w:t>Kegiatan sosialisasi peningkatan realisasi anggaran Polda (Kepolisian Daerah) merupakan upaya untuk mengoptimalkan dan memaksimalkan penggunaan anggaran yang telah dialokasikan kepada lembaga Kepolisian. Tujuan utama dari kegiatan sosialisasi ini adalah untuk memastikan bahwa anggaran yang telah disetujui digunakan secara efisien dan efektif dalam mendukung operasional dan pelayanan Kepolisian.</w:t>
      </w:r>
    </w:p>
    <w:p w14:paraId="0989173C" w14:textId="77777777" w:rsidR="00E8095C" w:rsidRDefault="00581DD2" w:rsidP="00E8095C">
      <w:pPr>
        <w:pStyle w:val="BodyText"/>
        <w:tabs>
          <w:tab w:val="left" w:pos="567"/>
          <w:tab w:val="left" w:pos="851"/>
        </w:tabs>
        <w:ind w:firstLine="567"/>
        <w:jc w:val="both"/>
        <w:rPr>
          <w:sz w:val="23"/>
          <w:szCs w:val="23"/>
        </w:rPr>
      </w:pPr>
      <w:r w:rsidRPr="003160C4">
        <w:rPr>
          <w:sz w:val="23"/>
          <w:szCs w:val="23"/>
        </w:rPr>
        <w:t>Dalam upaya meningkatkan realisasi anggaran Polda (Kepolisian Daerah), strategi sosialisasi yang efektif diperlukan untuk menyampaikan informasi kepada berbagai pihak terkait. Melalui sosialisasi ini, Polda dapat membangun pemahaman yang baik, meningkatkan transparansi, dan menggalang dukungan untuk meningkatkan realisasi anggaran. Dalam pembahasan ini, akan dibahas siapa yang menjadi sasaran sosialisasi, pesan yang disampaikan, media yang digunakan, dan dampak yang diharapkan.</w:t>
      </w:r>
      <w:bookmarkStart w:id="10" w:name="_Toc145568696"/>
    </w:p>
    <w:p w14:paraId="07131D23" w14:textId="77777777" w:rsidR="00E8095C" w:rsidRDefault="00E8095C" w:rsidP="00E8095C">
      <w:pPr>
        <w:pStyle w:val="BodyText"/>
        <w:tabs>
          <w:tab w:val="left" w:pos="567"/>
          <w:tab w:val="left" w:pos="851"/>
        </w:tabs>
        <w:ind w:firstLine="567"/>
        <w:jc w:val="both"/>
        <w:rPr>
          <w:sz w:val="23"/>
          <w:szCs w:val="23"/>
        </w:rPr>
      </w:pPr>
    </w:p>
    <w:p w14:paraId="3D463FF9" w14:textId="6B4D145D" w:rsidR="00581DD2" w:rsidRPr="00E8095C" w:rsidRDefault="00581DD2" w:rsidP="00E8095C">
      <w:pPr>
        <w:pStyle w:val="BodyText"/>
        <w:tabs>
          <w:tab w:val="left" w:pos="567"/>
          <w:tab w:val="left" w:pos="851"/>
        </w:tabs>
        <w:jc w:val="both"/>
        <w:rPr>
          <w:sz w:val="23"/>
          <w:szCs w:val="23"/>
        </w:rPr>
      </w:pPr>
      <w:r w:rsidRPr="00E8095C">
        <w:rPr>
          <w:i/>
          <w:sz w:val="23"/>
          <w:szCs w:val="23"/>
        </w:rPr>
        <w:t>Who  (</w:t>
      </w:r>
      <w:r w:rsidRPr="00E8095C">
        <w:rPr>
          <w:i/>
          <w:sz w:val="23"/>
          <w:szCs w:val="23"/>
          <w:lang w:val="en-US"/>
        </w:rPr>
        <w:t>S</w:t>
      </w:r>
      <w:r w:rsidRPr="00E8095C">
        <w:rPr>
          <w:i/>
          <w:sz w:val="23"/>
          <w:szCs w:val="23"/>
        </w:rPr>
        <w:t>iapa/sumber)</w:t>
      </w:r>
      <w:r w:rsidRPr="00E8095C">
        <w:rPr>
          <w:i/>
          <w:sz w:val="23"/>
          <w:szCs w:val="23"/>
          <w:lang w:val="en-US"/>
        </w:rPr>
        <w:t xml:space="preserve"> </w:t>
      </w:r>
      <w:r w:rsidRPr="00E8095C">
        <w:rPr>
          <w:i/>
          <w:sz w:val="23"/>
          <w:szCs w:val="23"/>
        </w:rPr>
        <w:t>:</w:t>
      </w:r>
      <w:bookmarkEnd w:id="10"/>
    </w:p>
    <w:p w14:paraId="4B10F9BD" w14:textId="0BCC1131" w:rsidR="00581DD2" w:rsidRPr="003160C4" w:rsidRDefault="003060FA" w:rsidP="003060FA">
      <w:pPr>
        <w:pStyle w:val="BodyText"/>
        <w:tabs>
          <w:tab w:val="left" w:pos="851"/>
        </w:tabs>
        <w:jc w:val="both"/>
        <w:rPr>
          <w:sz w:val="23"/>
          <w:szCs w:val="23"/>
        </w:rPr>
      </w:pPr>
      <w:r w:rsidRPr="003160C4">
        <w:rPr>
          <w:sz w:val="23"/>
          <w:szCs w:val="23"/>
        </w:rPr>
        <w:tab/>
      </w:r>
      <w:r w:rsidR="00581DD2" w:rsidRPr="003160C4">
        <w:rPr>
          <w:sz w:val="23"/>
          <w:szCs w:val="23"/>
        </w:rPr>
        <w:t>Sosialisasi ini ditujukan kepada seluruh anggota Polda, termasuk perwira dan personel di berbagai tingkatan. Anggota Polda harus memiliki pemahaman yang jelas tentang pentingnya meningkatkan realisasi anggaran, serta dampak positifnya bagi pelaksanaan tugas Kepolisian. Sosialisasi juga ditujukan kepada pihak internal terkait, seperti bidang keuangan, perencanaan, dan pengadaan. Mereka perlu memahami kebutuhan dan tantangan dalam pengelolaan anggaran, serta mendukung upaya meningkatkan realisasi anggaran Polda.</w:t>
      </w:r>
    </w:p>
    <w:p w14:paraId="6549B009" w14:textId="2EBC4DEF" w:rsidR="00581DD2" w:rsidRPr="003160C4" w:rsidRDefault="003060FA" w:rsidP="003060FA">
      <w:pPr>
        <w:pStyle w:val="BodyText"/>
        <w:tabs>
          <w:tab w:val="left" w:pos="851"/>
        </w:tabs>
        <w:jc w:val="both"/>
        <w:rPr>
          <w:sz w:val="23"/>
          <w:szCs w:val="23"/>
        </w:rPr>
      </w:pPr>
      <w:r w:rsidRPr="003160C4">
        <w:rPr>
          <w:sz w:val="23"/>
          <w:szCs w:val="23"/>
        </w:rPr>
        <w:tab/>
      </w:r>
      <w:r w:rsidR="00581DD2" w:rsidRPr="003160C4">
        <w:rPr>
          <w:sz w:val="23"/>
          <w:szCs w:val="23"/>
        </w:rPr>
        <w:t xml:space="preserve">Dari hasil penelitian didapatkan bahwa sosialisasi yang dilakukan oleh Birorena dengan siapa yang menyampaikan dalam rangka sosialisasi meningkatkan realisasi anggaran Polda Kalimantan Timur tahun 2022 dapat dikatakan efektif. Hal ini dapat dinilai dari komunikasi yang disampaikan oleh Kepala Birorena yang melaporkan secara jelas sangat membantu memberikan pemahaman kepada peserta sosialisasi yang hadir. Pesan yang disampaikan pun mudah dimengerti oleh peserta sosialisasi yang hadir. </w:t>
      </w:r>
    </w:p>
    <w:p w14:paraId="3A8C2CC6" w14:textId="32BF2E43" w:rsidR="003253CE" w:rsidRDefault="003060FA" w:rsidP="003060FA">
      <w:pPr>
        <w:pStyle w:val="BodyText"/>
        <w:tabs>
          <w:tab w:val="left" w:pos="851"/>
        </w:tabs>
        <w:jc w:val="both"/>
        <w:rPr>
          <w:sz w:val="23"/>
          <w:szCs w:val="23"/>
        </w:rPr>
      </w:pPr>
      <w:r w:rsidRPr="003160C4">
        <w:rPr>
          <w:sz w:val="23"/>
          <w:szCs w:val="23"/>
        </w:rPr>
        <w:tab/>
      </w:r>
      <w:r w:rsidR="003253CE" w:rsidRPr="003160C4">
        <w:rPr>
          <w:sz w:val="23"/>
          <w:szCs w:val="23"/>
        </w:rPr>
        <w:t xml:space="preserve">Hal ini juga dilakukan oleh peneliti terdahulu yaitu penelitian Erwanda Selviana (2019), bahwa yang menyampaikan rancangan Strategi Komunikasi Dinas Pariwisata Ponorogo Dalam Mempromosikan Program Tahun Wisata adalah pihak internal terkait seperti bidang keuangan, perencanaan, dan pengadaan. Sedangkan penelitian </w:t>
      </w:r>
      <w:r w:rsidR="003253CE" w:rsidRPr="003160C4">
        <w:rPr>
          <w:bCs/>
          <w:sz w:val="23"/>
          <w:szCs w:val="23"/>
        </w:rPr>
        <w:t>M. Rifa’I (2020)</w:t>
      </w:r>
      <w:r w:rsidR="003253CE" w:rsidRPr="003160C4">
        <w:rPr>
          <w:b/>
          <w:bCs/>
          <w:sz w:val="23"/>
          <w:szCs w:val="23"/>
        </w:rPr>
        <w:t xml:space="preserve"> </w:t>
      </w:r>
      <w:r w:rsidR="003253CE" w:rsidRPr="003160C4">
        <w:rPr>
          <w:sz w:val="23"/>
          <w:szCs w:val="23"/>
        </w:rPr>
        <w:t xml:space="preserve"> dan </w:t>
      </w:r>
      <w:proofErr w:type="spellStart"/>
      <w:r w:rsidR="003253CE" w:rsidRPr="003160C4">
        <w:rPr>
          <w:rFonts w:eastAsiaTheme="minorHAnsi"/>
          <w:sz w:val="23"/>
          <w:szCs w:val="23"/>
          <w:lang w:val="en-US"/>
        </w:rPr>
        <w:t>Nurtiyana</w:t>
      </w:r>
      <w:proofErr w:type="spellEnd"/>
      <w:r w:rsidR="003253CE" w:rsidRPr="003160C4">
        <w:rPr>
          <w:rFonts w:eastAsiaTheme="minorHAnsi"/>
          <w:sz w:val="23"/>
          <w:szCs w:val="23"/>
          <w:lang w:val="en-US"/>
        </w:rPr>
        <w:t xml:space="preserve"> Ramadhani</w:t>
      </w:r>
      <w:r w:rsidR="003253CE" w:rsidRPr="003160C4">
        <w:rPr>
          <w:sz w:val="23"/>
          <w:szCs w:val="23"/>
        </w:rPr>
        <w:t>, 2021 tidak membahas ten</w:t>
      </w:r>
      <w:r w:rsidR="001F0804" w:rsidRPr="003160C4">
        <w:rPr>
          <w:sz w:val="23"/>
          <w:szCs w:val="23"/>
        </w:rPr>
        <w:t>t</w:t>
      </w:r>
      <w:r w:rsidR="003253CE" w:rsidRPr="003160C4">
        <w:rPr>
          <w:sz w:val="23"/>
          <w:szCs w:val="23"/>
        </w:rPr>
        <w:t xml:space="preserve">ang siapa yang menyampaikan stategi sosialisasi di di masing-masing instansi dikarenakan 2 menelitian tersebut lebih menganalisis SWOT dari dari strategi sosialisasi yang dilakukan. </w:t>
      </w:r>
    </w:p>
    <w:p w14:paraId="6B5E9A67" w14:textId="77777777" w:rsidR="00EE70AD" w:rsidRPr="00EE70AD" w:rsidRDefault="00EE70AD" w:rsidP="003060FA">
      <w:pPr>
        <w:pStyle w:val="BodyText"/>
        <w:tabs>
          <w:tab w:val="left" w:pos="851"/>
        </w:tabs>
        <w:jc w:val="both"/>
        <w:rPr>
          <w:i/>
          <w:iCs/>
          <w:sz w:val="23"/>
          <w:szCs w:val="23"/>
        </w:rPr>
      </w:pPr>
    </w:p>
    <w:p w14:paraId="56F32415" w14:textId="275647FF" w:rsidR="00581DD2" w:rsidRPr="00EE70AD" w:rsidRDefault="00581DD2" w:rsidP="00720994">
      <w:pPr>
        <w:pStyle w:val="BodyText"/>
        <w:tabs>
          <w:tab w:val="left" w:pos="567"/>
          <w:tab w:val="left" w:pos="851"/>
        </w:tabs>
        <w:spacing w:before="7"/>
        <w:jc w:val="both"/>
        <w:rPr>
          <w:b/>
          <w:sz w:val="23"/>
          <w:szCs w:val="23"/>
          <w:lang w:val="id-ID"/>
        </w:rPr>
      </w:pPr>
      <w:bookmarkStart w:id="11" w:name="_Toc145568697"/>
      <w:r w:rsidRPr="00EE70AD">
        <w:rPr>
          <w:rStyle w:val="Heading3Char"/>
          <w:rFonts w:ascii="Times New Roman" w:hAnsi="Times New Roman" w:cs="Times New Roman"/>
          <w:b w:val="0"/>
          <w:bCs w:val="0"/>
          <w:i/>
          <w:iCs/>
          <w:color w:val="000000" w:themeColor="text1"/>
          <w:sz w:val="23"/>
          <w:szCs w:val="23"/>
        </w:rPr>
        <w:t>Say What  (Apa yang dikatakan)</w:t>
      </w:r>
      <w:bookmarkEnd w:id="11"/>
      <w:r w:rsidRPr="003160C4">
        <w:rPr>
          <w:b/>
          <w:color w:val="000000" w:themeColor="text1"/>
          <w:sz w:val="23"/>
          <w:szCs w:val="23"/>
          <w:lang w:val="en-US"/>
        </w:rPr>
        <w:t xml:space="preserve"> </w:t>
      </w:r>
      <w:r w:rsidR="00EE70AD" w:rsidRPr="00EE70AD">
        <w:rPr>
          <w:bCs/>
          <w:color w:val="000000" w:themeColor="text1"/>
          <w:sz w:val="23"/>
          <w:szCs w:val="23"/>
          <w:lang w:val="id-ID"/>
        </w:rPr>
        <w:t>:</w:t>
      </w:r>
    </w:p>
    <w:p w14:paraId="48BC192A" w14:textId="4C42CE6B" w:rsidR="00581DD2" w:rsidRPr="003160C4" w:rsidRDefault="003060FA" w:rsidP="003060FA">
      <w:pPr>
        <w:pStyle w:val="BodyText"/>
        <w:tabs>
          <w:tab w:val="left" w:pos="567"/>
          <w:tab w:val="left" w:pos="851"/>
        </w:tabs>
        <w:spacing w:before="7"/>
        <w:jc w:val="both"/>
        <w:rPr>
          <w:sz w:val="23"/>
          <w:szCs w:val="23"/>
        </w:rPr>
      </w:pPr>
      <w:r w:rsidRPr="003160C4">
        <w:rPr>
          <w:sz w:val="23"/>
          <w:szCs w:val="23"/>
        </w:rPr>
        <w:tab/>
      </w:r>
      <w:r w:rsidR="00581DD2" w:rsidRPr="003160C4">
        <w:rPr>
          <w:sz w:val="23"/>
          <w:szCs w:val="23"/>
        </w:rPr>
        <w:t xml:space="preserve">Pesan utama yang perlu disampaikan adalah pentingnya meningkatkan realisasi anggaran Polda. Realisasi anggaran yang baik akan mendukung pelaksanaan tugas Kepolisian, termasuk peningkatan keamanan dan pelayanan publik. Anggota Polda perlu menyadari bahwa peningkatan realisasi anggaran akan memberikan manfaat langsung bagi mereka, seperti peningkatan fasilitas, perlengkapan, dan pelatihan. Hal ini akan membantu mereka dalam menjalankan tugas dengan lebih efektif dan efisien. </w:t>
      </w:r>
      <w:r w:rsidR="00581DD2" w:rsidRPr="003160C4">
        <w:rPr>
          <w:sz w:val="23"/>
          <w:szCs w:val="23"/>
          <w:lang w:val="en-US"/>
        </w:rPr>
        <w:t>B</w:t>
      </w:r>
      <w:r w:rsidR="00581DD2" w:rsidRPr="003160C4">
        <w:rPr>
          <w:sz w:val="23"/>
          <w:szCs w:val="23"/>
        </w:rPr>
        <w:t>ahwa peningkatan realisasi anggaran Polda akan memberikan keuntungan langsung bagi masyarakat, seperti peningkatan keamanan, penanggulangan kejahatan, dan pelayanan yang lebih baik.</w:t>
      </w:r>
    </w:p>
    <w:p w14:paraId="731E2A6F" w14:textId="39F5BF87" w:rsidR="00581DD2" w:rsidRPr="003160C4" w:rsidRDefault="003060FA" w:rsidP="003060FA">
      <w:pPr>
        <w:pStyle w:val="BodyText"/>
        <w:tabs>
          <w:tab w:val="left" w:pos="851"/>
        </w:tabs>
        <w:jc w:val="both"/>
        <w:rPr>
          <w:sz w:val="23"/>
          <w:szCs w:val="23"/>
        </w:rPr>
      </w:pPr>
      <w:r w:rsidRPr="003160C4">
        <w:rPr>
          <w:sz w:val="23"/>
          <w:szCs w:val="23"/>
        </w:rPr>
        <w:tab/>
      </w:r>
      <w:r w:rsidR="00581DD2" w:rsidRPr="003160C4">
        <w:rPr>
          <w:sz w:val="23"/>
          <w:szCs w:val="23"/>
        </w:rPr>
        <w:t>Dari hasil penelitian didapatkan bahwa sosialisasi yang dilakukan oleh Birorena tentang pesan utama yang disampaikan dalam rangka meningkatkan realisasi anggaran Polda Kalimantan Timur tahun 2022 dapat dikatakan efektif. Hal ini dapat dinilai dari serapan anggaran yang mencapai 99.60% dari anggaran sehingga anggaran dilakukan sesuai dengan rencana anggaran yang diajukan pada tahun 2021 seperti meningkatkan fasilitas dimasing-masing satuan fungsi dikepolisian juga dirasakan oleh masyarakat akan manfaat nya seperti adanya pengamanan setiap hari raya</w:t>
      </w:r>
      <w:r w:rsidR="00371B11" w:rsidRPr="003160C4">
        <w:rPr>
          <w:sz w:val="23"/>
          <w:szCs w:val="23"/>
        </w:rPr>
        <w:t xml:space="preserve"> besar keagamaan dan tahun baru serta kegiatan patroli rutin dan lain sebagainya.</w:t>
      </w:r>
    </w:p>
    <w:p w14:paraId="0D8F8B1C" w14:textId="77777777" w:rsidR="00E00924" w:rsidRDefault="00E00924" w:rsidP="003060FA">
      <w:pPr>
        <w:pStyle w:val="BodyText"/>
        <w:tabs>
          <w:tab w:val="left" w:pos="851"/>
        </w:tabs>
        <w:jc w:val="both"/>
        <w:rPr>
          <w:sz w:val="23"/>
          <w:szCs w:val="23"/>
        </w:rPr>
        <w:sectPr w:rsidR="00E00924" w:rsidSect="00E00924">
          <w:footerReference w:type="default" r:id="rId14"/>
          <w:footerReference w:type="first" r:id="rId15"/>
          <w:pgSz w:w="11910" w:h="16840"/>
          <w:pgMar w:top="1701" w:right="1418" w:bottom="1418" w:left="1701" w:header="1134" w:footer="601" w:gutter="0"/>
          <w:pgNumType w:start="195"/>
          <w:cols w:space="720"/>
          <w:titlePg/>
          <w:docGrid w:linePitch="299"/>
        </w:sectPr>
      </w:pPr>
    </w:p>
    <w:p w14:paraId="553BD691" w14:textId="00CB2D25" w:rsidR="001F0804" w:rsidRDefault="003060FA" w:rsidP="003060FA">
      <w:pPr>
        <w:pStyle w:val="BodyText"/>
        <w:tabs>
          <w:tab w:val="left" w:pos="851"/>
        </w:tabs>
        <w:jc w:val="both"/>
        <w:rPr>
          <w:sz w:val="23"/>
          <w:szCs w:val="23"/>
        </w:rPr>
      </w:pPr>
      <w:r w:rsidRPr="003160C4">
        <w:rPr>
          <w:sz w:val="23"/>
          <w:szCs w:val="23"/>
        </w:rPr>
        <w:lastRenderedPageBreak/>
        <w:tab/>
      </w:r>
      <w:r w:rsidR="003253CE" w:rsidRPr="003160C4">
        <w:rPr>
          <w:sz w:val="23"/>
          <w:szCs w:val="23"/>
        </w:rPr>
        <w:t xml:space="preserve">Hal ini juga didapatkan dalam peneliti terdahulu yaitu penelitian Erwanda Selviana (2019), </w:t>
      </w:r>
      <w:r w:rsidR="003253CE" w:rsidRPr="003160C4">
        <w:rPr>
          <w:bCs/>
          <w:sz w:val="23"/>
          <w:szCs w:val="23"/>
        </w:rPr>
        <w:t>M. Rifa’I (2020)</w:t>
      </w:r>
      <w:r w:rsidR="003253CE" w:rsidRPr="003160C4">
        <w:rPr>
          <w:b/>
          <w:bCs/>
          <w:sz w:val="23"/>
          <w:szCs w:val="23"/>
        </w:rPr>
        <w:t xml:space="preserve"> </w:t>
      </w:r>
      <w:r w:rsidR="003253CE" w:rsidRPr="003160C4">
        <w:rPr>
          <w:sz w:val="23"/>
          <w:szCs w:val="23"/>
        </w:rPr>
        <w:t xml:space="preserve"> dan </w:t>
      </w:r>
      <w:proofErr w:type="spellStart"/>
      <w:r w:rsidR="003253CE" w:rsidRPr="003160C4">
        <w:rPr>
          <w:rFonts w:eastAsiaTheme="minorHAnsi"/>
          <w:sz w:val="23"/>
          <w:szCs w:val="23"/>
          <w:lang w:val="en-US"/>
        </w:rPr>
        <w:t>Nurtiyana</w:t>
      </w:r>
      <w:proofErr w:type="spellEnd"/>
      <w:r w:rsidR="003253CE" w:rsidRPr="003160C4">
        <w:rPr>
          <w:rFonts w:eastAsiaTheme="minorHAnsi"/>
          <w:sz w:val="23"/>
          <w:szCs w:val="23"/>
          <w:lang w:val="en-US"/>
        </w:rPr>
        <w:t xml:space="preserve"> Ramadhani</w:t>
      </w:r>
      <w:r w:rsidR="003253CE" w:rsidRPr="003160C4">
        <w:rPr>
          <w:sz w:val="23"/>
          <w:szCs w:val="23"/>
        </w:rPr>
        <w:t xml:space="preserve">, 2021, bahwa pesan yang disampaikan mengenai </w:t>
      </w:r>
      <w:r w:rsidR="003B5912" w:rsidRPr="003160C4">
        <w:rPr>
          <w:sz w:val="23"/>
          <w:szCs w:val="23"/>
        </w:rPr>
        <w:t xml:space="preserve">pentingnya strategi </w:t>
      </w:r>
      <w:r w:rsidR="003253CE" w:rsidRPr="003160C4">
        <w:rPr>
          <w:sz w:val="23"/>
          <w:szCs w:val="23"/>
        </w:rPr>
        <w:t xml:space="preserve">sosialisasi  </w:t>
      </w:r>
      <w:r w:rsidR="003B5912" w:rsidRPr="003160C4">
        <w:rPr>
          <w:sz w:val="23"/>
          <w:szCs w:val="23"/>
        </w:rPr>
        <w:t xml:space="preserve">yang dilakukan </w:t>
      </w:r>
      <w:r w:rsidR="001F0804" w:rsidRPr="003160C4">
        <w:rPr>
          <w:sz w:val="23"/>
          <w:szCs w:val="23"/>
        </w:rPr>
        <w:t>Strategi sosialisasi komunikasi memiliki pentingnya dalam berbagai konteks, terutama dalam dunia bisnis, organisasi, dan kehidupan sehari-hari. Strategi sosialisasi komunikasi membantu dalam membangun dan memelihara hubungan yang kuat dengan orang lain. Komunikasi yang efektif membantu memperkuat hubungan personal dan profesional, sehingga dapat menciptakan saling pengertian dan kepercayaan. Dan dalam berinteraksi dengan orang lain, seringkali terjadi miskomunikasi. Dengan adanya strategi sosialisasi komunikasi yang baik, dapat mengurangi peluang miskomunikasi, sehingga menghindari konflik yang tidak perlu. Dengan komunikasi yang baik membantu komunikator menyampaikan pesan atau informasi dengan jelas dan efisien. Ini membantu orang lain untuk memahami apa yang dimaksud, mengurangi kebingungan, dan meminimalkan kesalahpahaman.</w:t>
      </w:r>
    </w:p>
    <w:p w14:paraId="1D4BFEFB" w14:textId="77777777" w:rsidR="00EE70AD" w:rsidRPr="003160C4" w:rsidRDefault="00EE70AD" w:rsidP="003060FA">
      <w:pPr>
        <w:pStyle w:val="BodyText"/>
        <w:tabs>
          <w:tab w:val="left" w:pos="851"/>
        </w:tabs>
        <w:jc w:val="both"/>
        <w:rPr>
          <w:sz w:val="23"/>
          <w:szCs w:val="23"/>
        </w:rPr>
      </w:pPr>
    </w:p>
    <w:p w14:paraId="674EDDC8" w14:textId="2B980258" w:rsidR="00581DD2" w:rsidRPr="00EE70AD" w:rsidRDefault="00581DD2" w:rsidP="00720994">
      <w:pPr>
        <w:pStyle w:val="BodyText"/>
        <w:tabs>
          <w:tab w:val="left" w:pos="567"/>
          <w:tab w:val="left" w:pos="851"/>
        </w:tabs>
        <w:spacing w:before="7"/>
        <w:jc w:val="both"/>
        <w:rPr>
          <w:b/>
          <w:bCs/>
          <w:i/>
          <w:sz w:val="23"/>
          <w:szCs w:val="23"/>
        </w:rPr>
      </w:pPr>
      <w:bookmarkStart w:id="12" w:name="_Toc145568698"/>
      <w:r w:rsidRPr="00EE70AD">
        <w:rPr>
          <w:rStyle w:val="Heading2Char"/>
          <w:rFonts w:ascii="Times New Roman" w:hAnsi="Times New Roman" w:cs="Times New Roman"/>
          <w:b w:val="0"/>
          <w:bCs w:val="0"/>
          <w:i/>
          <w:color w:val="auto"/>
          <w:sz w:val="23"/>
          <w:szCs w:val="23"/>
        </w:rPr>
        <w:t>In Which Channel  (Melalui saluran apa)</w:t>
      </w:r>
      <w:bookmarkEnd w:id="12"/>
      <w:r w:rsidRPr="00EE70AD">
        <w:rPr>
          <w:b/>
          <w:bCs/>
          <w:i/>
          <w:sz w:val="23"/>
          <w:szCs w:val="23"/>
          <w:lang w:val="en-US"/>
        </w:rPr>
        <w:t xml:space="preserve"> </w:t>
      </w:r>
      <w:r w:rsidRPr="00EE70AD">
        <w:rPr>
          <w:i/>
          <w:sz w:val="23"/>
          <w:szCs w:val="23"/>
        </w:rPr>
        <w:t>:</w:t>
      </w:r>
    </w:p>
    <w:p w14:paraId="579F2C6E" w14:textId="019EC503" w:rsidR="00581DD2" w:rsidRPr="003160C4" w:rsidRDefault="003060FA" w:rsidP="003060FA">
      <w:pPr>
        <w:pStyle w:val="BodyText"/>
        <w:tabs>
          <w:tab w:val="left" w:pos="567"/>
          <w:tab w:val="left" w:pos="851"/>
        </w:tabs>
        <w:spacing w:before="7"/>
        <w:jc w:val="both"/>
        <w:rPr>
          <w:sz w:val="23"/>
          <w:szCs w:val="23"/>
        </w:rPr>
      </w:pPr>
      <w:r w:rsidRPr="003160C4">
        <w:rPr>
          <w:sz w:val="23"/>
          <w:szCs w:val="23"/>
        </w:rPr>
        <w:tab/>
      </w:r>
      <w:r w:rsidR="00581DD2" w:rsidRPr="003160C4">
        <w:rPr>
          <w:sz w:val="23"/>
          <w:szCs w:val="23"/>
        </w:rPr>
        <w:t>Sosialisasi dapat dilakukan melalui pertemuan internal di berbagai tingkatan Polda. Ini dapat melibatkan presentasi, diskusi, dan sesi tanya jawab untuk memastikan pemahaman yang baik di antara anggota Polda dan pihak internal terkait. Penggunaan media internal, seperti buletin, surat elektronik, atau intranet, dapat membantu menyebarkan informasi tentang pentingnya peningkatan realisasi anggaran dan manfaatnya bagi anggota Polda. Polda dapat mengadakan pertemuan dengan pihak eksternal terkait, termasuk instansi pemerintah dan mitra kerja, untuk menyampaikan pesan secara langsung dan membangun kolaborasi.</w:t>
      </w:r>
    </w:p>
    <w:p w14:paraId="10784B96" w14:textId="42F8ABCD" w:rsidR="00581DD2" w:rsidRPr="003160C4" w:rsidRDefault="003060FA" w:rsidP="003060FA">
      <w:pPr>
        <w:pStyle w:val="BodyText"/>
        <w:tabs>
          <w:tab w:val="left" w:pos="567"/>
          <w:tab w:val="left" w:pos="851"/>
        </w:tabs>
        <w:spacing w:before="7"/>
        <w:jc w:val="both"/>
        <w:rPr>
          <w:color w:val="000000" w:themeColor="text1"/>
          <w:sz w:val="23"/>
          <w:szCs w:val="23"/>
        </w:rPr>
      </w:pPr>
      <w:r w:rsidRPr="003160C4">
        <w:rPr>
          <w:sz w:val="23"/>
          <w:szCs w:val="23"/>
        </w:rPr>
        <w:tab/>
      </w:r>
      <w:r w:rsidR="00581DD2" w:rsidRPr="003160C4">
        <w:rPr>
          <w:sz w:val="23"/>
          <w:szCs w:val="23"/>
        </w:rPr>
        <w:t xml:space="preserve">Dari hasil penelitian didapatkan bahwa sosialisasi yang dilakukan oleh Birorena tentang saluran komunikasi yang digunakan dalam rangka meningkatkan realisasi anggaran Polda Kalimantan Timur tahun 2022 dapat dikatakan efektif. </w:t>
      </w:r>
      <w:r w:rsidR="00581DD2" w:rsidRPr="003160C4">
        <w:rPr>
          <w:color w:val="000000" w:themeColor="text1"/>
          <w:sz w:val="23"/>
          <w:szCs w:val="23"/>
        </w:rPr>
        <w:t xml:space="preserve">Penggunaan bahasa yang sederhana dan metode komunikasi yang efektif seperti presentasi visual atau demonstrasi membantu anggota peserta yang hadir dapat lebih memahami presentasi yang diberikan oleh anggota birorena. </w:t>
      </w:r>
    </w:p>
    <w:p w14:paraId="04C5BC47" w14:textId="58E3BBA7" w:rsidR="001F0804" w:rsidRPr="003160C4" w:rsidRDefault="003060FA" w:rsidP="003060FA">
      <w:pPr>
        <w:pStyle w:val="BodyText"/>
        <w:tabs>
          <w:tab w:val="left" w:pos="567"/>
          <w:tab w:val="left" w:pos="851"/>
        </w:tabs>
        <w:spacing w:before="7"/>
        <w:jc w:val="both"/>
        <w:rPr>
          <w:sz w:val="23"/>
          <w:szCs w:val="23"/>
        </w:rPr>
      </w:pPr>
      <w:r w:rsidRPr="003160C4">
        <w:rPr>
          <w:sz w:val="23"/>
          <w:szCs w:val="23"/>
        </w:rPr>
        <w:tab/>
      </w:r>
      <w:r w:rsidR="001F0804" w:rsidRPr="003160C4">
        <w:rPr>
          <w:sz w:val="23"/>
          <w:szCs w:val="23"/>
        </w:rPr>
        <w:t xml:space="preserve">Hal ini juga didapatkan dalam peneliti terdahulu yaitu penelitian Erwanda Selviana (2019), </w:t>
      </w:r>
      <w:r w:rsidR="001F0804" w:rsidRPr="003160C4">
        <w:rPr>
          <w:bCs/>
          <w:sz w:val="23"/>
          <w:szCs w:val="23"/>
        </w:rPr>
        <w:t>M. Rifa’I (2020)</w:t>
      </w:r>
      <w:r w:rsidR="001F0804" w:rsidRPr="003160C4">
        <w:rPr>
          <w:b/>
          <w:bCs/>
          <w:sz w:val="23"/>
          <w:szCs w:val="23"/>
        </w:rPr>
        <w:t xml:space="preserve"> </w:t>
      </w:r>
      <w:r w:rsidR="001F0804" w:rsidRPr="003160C4">
        <w:rPr>
          <w:sz w:val="23"/>
          <w:szCs w:val="23"/>
        </w:rPr>
        <w:t xml:space="preserve"> dan </w:t>
      </w:r>
      <w:proofErr w:type="spellStart"/>
      <w:r w:rsidR="001F0804" w:rsidRPr="003160C4">
        <w:rPr>
          <w:rFonts w:eastAsiaTheme="minorHAnsi"/>
          <w:sz w:val="23"/>
          <w:szCs w:val="23"/>
          <w:lang w:val="en-US"/>
        </w:rPr>
        <w:t>Nurtiyana</w:t>
      </w:r>
      <w:proofErr w:type="spellEnd"/>
      <w:r w:rsidR="001F0804" w:rsidRPr="003160C4">
        <w:rPr>
          <w:rFonts w:eastAsiaTheme="minorHAnsi"/>
          <w:sz w:val="23"/>
          <w:szCs w:val="23"/>
          <w:lang w:val="en-US"/>
        </w:rPr>
        <w:t xml:space="preserve"> Ramadhani</w:t>
      </w:r>
      <w:r w:rsidR="001F0804" w:rsidRPr="003160C4">
        <w:rPr>
          <w:sz w:val="23"/>
          <w:szCs w:val="23"/>
        </w:rPr>
        <w:t>, 2021, bahwa Strategi sosialisasi, terutama yang berkaitan dengan saluran komunikasi yang digunakan, memiliki banyak kepentingan dalam konteks keuangan, baik dalam bisnis maupun dalam organisasi yaitu saluran komunikasi yang efektif memfasilitasi kemampuan untuk merespons perubahan dalam situasi atau kondisi yang mungkin memengaruhi anggaran. Dengan komunikasi yang baik, perubahan dapat diidentifikasi dan direspons dengan cepat. Melalui proses sosialisasi anggaran yang baik, individu di dalam organisasi dapat mengembangkan keterampilan terkait anggaran dan manajemen keuangan. Ini berpotensi meningkatkan kompetensi dan kapasitas individu dalam mengelola sumber daya.</w:t>
      </w:r>
    </w:p>
    <w:p w14:paraId="4BBBE5E4" w14:textId="0781A041" w:rsidR="001F0804" w:rsidRDefault="003060FA" w:rsidP="003060FA">
      <w:pPr>
        <w:pStyle w:val="BodyText"/>
        <w:tabs>
          <w:tab w:val="left" w:pos="567"/>
          <w:tab w:val="left" w:pos="851"/>
        </w:tabs>
        <w:spacing w:before="7"/>
        <w:jc w:val="both"/>
        <w:rPr>
          <w:sz w:val="23"/>
          <w:szCs w:val="23"/>
        </w:rPr>
      </w:pPr>
      <w:r w:rsidRPr="003160C4">
        <w:rPr>
          <w:sz w:val="23"/>
          <w:szCs w:val="23"/>
        </w:rPr>
        <w:tab/>
      </w:r>
      <w:r w:rsidR="001F0804" w:rsidRPr="003160C4">
        <w:rPr>
          <w:sz w:val="23"/>
          <w:szCs w:val="23"/>
        </w:rPr>
        <w:t>Dalam keseluruhan, pentingnya strategi sosialisasi anggaran dan penggunaan saluran komunikasi yang tepat adalah untuk memastikan bahwa anggaran digunakan dengan efisien, transparan, dan sesuai dengan tujuan organisasi. Ini membantu organisasi mencapai stabilitas keuangan, meminimalkan risiko, dan menciptakan dasar untuk pertumbuhan dan kesuksesan jangka panjang.</w:t>
      </w:r>
    </w:p>
    <w:p w14:paraId="12ED9284" w14:textId="77777777" w:rsidR="00EE70AD" w:rsidRPr="003160C4" w:rsidRDefault="00EE70AD" w:rsidP="003060FA">
      <w:pPr>
        <w:pStyle w:val="BodyText"/>
        <w:tabs>
          <w:tab w:val="left" w:pos="567"/>
          <w:tab w:val="left" w:pos="851"/>
        </w:tabs>
        <w:spacing w:before="7"/>
        <w:jc w:val="both"/>
        <w:rPr>
          <w:sz w:val="23"/>
          <w:szCs w:val="23"/>
        </w:rPr>
      </w:pPr>
    </w:p>
    <w:p w14:paraId="71F861E0" w14:textId="3F1A8E92" w:rsidR="00581DD2" w:rsidRPr="00EE70AD" w:rsidRDefault="00581DD2" w:rsidP="00720994">
      <w:pPr>
        <w:pStyle w:val="BodyText"/>
        <w:tabs>
          <w:tab w:val="left" w:pos="567"/>
          <w:tab w:val="left" w:pos="851"/>
        </w:tabs>
        <w:spacing w:before="7"/>
        <w:jc w:val="both"/>
        <w:rPr>
          <w:b/>
          <w:bCs/>
          <w:i/>
          <w:sz w:val="23"/>
          <w:szCs w:val="23"/>
          <w:lang w:val="id-ID"/>
        </w:rPr>
      </w:pPr>
      <w:bookmarkStart w:id="13" w:name="_Toc145568699"/>
      <w:r w:rsidRPr="00EE70AD">
        <w:rPr>
          <w:rStyle w:val="Heading2Char"/>
          <w:rFonts w:ascii="Times New Roman" w:hAnsi="Times New Roman" w:cs="Times New Roman"/>
          <w:b w:val="0"/>
          <w:bCs w:val="0"/>
          <w:i/>
          <w:color w:val="auto"/>
          <w:sz w:val="23"/>
          <w:szCs w:val="23"/>
        </w:rPr>
        <w:t>To Whom  (Kepada siapa)</w:t>
      </w:r>
      <w:bookmarkEnd w:id="13"/>
      <w:r w:rsidRPr="00EE70AD">
        <w:rPr>
          <w:b/>
          <w:bCs/>
          <w:i/>
          <w:sz w:val="23"/>
          <w:szCs w:val="23"/>
          <w:lang w:val="en-US"/>
        </w:rPr>
        <w:t xml:space="preserve"> </w:t>
      </w:r>
      <w:r w:rsidR="00EE70AD" w:rsidRPr="00EE70AD">
        <w:rPr>
          <w:i/>
          <w:sz w:val="23"/>
          <w:szCs w:val="23"/>
          <w:lang w:val="id-ID"/>
        </w:rPr>
        <w:t>:</w:t>
      </w:r>
    </w:p>
    <w:p w14:paraId="60CFCAE7" w14:textId="2BDF48F5" w:rsidR="00581DD2" w:rsidRPr="003160C4" w:rsidRDefault="003060FA" w:rsidP="003060FA">
      <w:pPr>
        <w:pStyle w:val="BodyText"/>
        <w:tabs>
          <w:tab w:val="left" w:pos="567"/>
          <w:tab w:val="left" w:pos="851"/>
        </w:tabs>
        <w:spacing w:before="7"/>
        <w:jc w:val="both"/>
        <w:rPr>
          <w:sz w:val="23"/>
          <w:szCs w:val="23"/>
        </w:rPr>
      </w:pPr>
      <w:r w:rsidRPr="003160C4">
        <w:rPr>
          <w:sz w:val="23"/>
          <w:szCs w:val="23"/>
        </w:rPr>
        <w:tab/>
      </w:r>
      <w:r w:rsidR="00581DD2" w:rsidRPr="003160C4">
        <w:rPr>
          <w:sz w:val="23"/>
          <w:szCs w:val="23"/>
        </w:rPr>
        <w:t xml:space="preserve">Dalam konteks sosialisasi anggaran, pihak internal kepolisian merujuk pada entitas atau individu yang terlibat secara langsung dalam pengelolaan, alokasi, dan pelaksanaan anggaran kepolisian. Sosialisasi anggaran kepada pihak internal kepolisian sangat penting untuk memastikan pemahaman yang baik tentang rencana keuangan, tujuan anggaran, dan bagaimana dana akan digunakan. Berikut adalah beberapa pihak internal dalam kepolisian yang perlu dipertimbangkan dalam proses sosialisasi anggaran seperti Pimpinan Polisi : Ini termasuk </w:t>
      </w:r>
      <w:proofErr w:type="spellStart"/>
      <w:r w:rsidR="00581DD2" w:rsidRPr="003160C4">
        <w:rPr>
          <w:sz w:val="23"/>
          <w:szCs w:val="23"/>
          <w:lang w:val="en-US"/>
        </w:rPr>
        <w:t>Kapolda</w:t>
      </w:r>
      <w:proofErr w:type="spellEnd"/>
      <w:r w:rsidR="00581DD2" w:rsidRPr="003160C4">
        <w:rPr>
          <w:sz w:val="23"/>
          <w:szCs w:val="23"/>
        </w:rPr>
        <w:t xml:space="preserve">, </w:t>
      </w:r>
      <w:proofErr w:type="spellStart"/>
      <w:r w:rsidR="00581DD2" w:rsidRPr="003160C4">
        <w:rPr>
          <w:sz w:val="23"/>
          <w:szCs w:val="23"/>
          <w:lang w:val="en-US"/>
        </w:rPr>
        <w:t>Wakapolda</w:t>
      </w:r>
      <w:proofErr w:type="spellEnd"/>
      <w:r w:rsidR="00581DD2" w:rsidRPr="003160C4">
        <w:rPr>
          <w:sz w:val="23"/>
          <w:szCs w:val="23"/>
        </w:rPr>
        <w:t xml:space="preserve">, dan </w:t>
      </w:r>
      <w:r w:rsidR="00581DD2" w:rsidRPr="003160C4">
        <w:rPr>
          <w:sz w:val="23"/>
          <w:szCs w:val="23"/>
          <w:lang w:val="en-US"/>
        </w:rPr>
        <w:t xml:space="preserve">para </w:t>
      </w:r>
      <w:proofErr w:type="spellStart"/>
      <w:r w:rsidR="00581DD2" w:rsidRPr="003160C4">
        <w:rPr>
          <w:sz w:val="23"/>
          <w:szCs w:val="23"/>
          <w:lang w:val="en-US"/>
        </w:rPr>
        <w:t>Pejabat</w:t>
      </w:r>
      <w:proofErr w:type="spellEnd"/>
      <w:r w:rsidR="00581DD2" w:rsidRPr="003160C4">
        <w:rPr>
          <w:sz w:val="23"/>
          <w:szCs w:val="23"/>
          <w:lang w:val="en-US"/>
        </w:rPr>
        <w:t xml:space="preserve"> Utama Polda</w:t>
      </w:r>
      <w:r w:rsidR="00581DD2" w:rsidRPr="003160C4">
        <w:rPr>
          <w:sz w:val="23"/>
          <w:szCs w:val="23"/>
        </w:rPr>
        <w:t xml:space="preserve">. Mereka perlu memahami rencana </w:t>
      </w:r>
      <w:r w:rsidR="00581DD2" w:rsidRPr="003160C4">
        <w:rPr>
          <w:sz w:val="23"/>
          <w:szCs w:val="23"/>
        </w:rPr>
        <w:lastRenderedPageBreak/>
        <w:t xml:space="preserve">anggaran, alokasi dana, dan tujuan strategis yang ingin dicapai melalui penggunaan anggaran. Bagian Keuangan yaitu tim dalam kepolisian bertanggung jawab untuk mengelola anggaran, menyusun laporan keuangan, serta memastikan kepatuhan terhadap peraturan dan prosedur. Lalu </w:t>
      </w:r>
      <w:r w:rsidR="00581DD2" w:rsidRPr="003160C4">
        <w:rPr>
          <w:sz w:val="23"/>
          <w:szCs w:val="23"/>
          <w:lang w:val="en-US"/>
        </w:rPr>
        <w:t>Bagian</w:t>
      </w:r>
      <w:r w:rsidR="00581DD2" w:rsidRPr="003160C4">
        <w:rPr>
          <w:sz w:val="23"/>
          <w:szCs w:val="23"/>
        </w:rPr>
        <w:t xml:space="preserve"> Operasional yaitu bagian ini melibatkan petugas lapangan, unit patroli, </w:t>
      </w:r>
      <w:proofErr w:type="spellStart"/>
      <w:r w:rsidR="00581DD2" w:rsidRPr="003160C4">
        <w:rPr>
          <w:sz w:val="23"/>
          <w:szCs w:val="23"/>
          <w:lang w:val="en-US"/>
        </w:rPr>
        <w:t>pengamanan</w:t>
      </w:r>
      <w:proofErr w:type="spellEnd"/>
      <w:r w:rsidR="00581DD2" w:rsidRPr="003160C4">
        <w:rPr>
          <w:sz w:val="23"/>
          <w:szCs w:val="23"/>
          <w:lang w:val="en-US"/>
        </w:rPr>
        <w:t xml:space="preserve"> </w:t>
      </w:r>
      <w:r w:rsidR="00581DD2" w:rsidRPr="003160C4">
        <w:rPr>
          <w:sz w:val="23"/>
          <w:szCs w:val="23"/>
        </w:rPr>
        <w:t>dan bagian operasional lainnya yang berhubungan langsung dengan tugas-tugas kepolisian sehari-hari. Mereka perlu tahu bagaimana alokasi anggaran akan mem</w:t>
      </w:r>
      <w:r w:rsidR="00581DD2" w:rsidRPr="003160C4">
        <w:rPr>
          <w:sz w:val="23"/>
          <w:szCs w:val="23"/>
          <w:lang w:val="en-US"/>
        </w:rPr>
        <w:t>p</w:t>
      </w:r>
      <w:r w:rsidR="00581DD2" w:rsidRPr="003160C4">
        <w:rPr>
          <w:sz w:val="23"/>
          <w:szCs w:val="23"/>
        </w:rPr>
        <w:t xml:space="preserve">engaruhi kegiatan operasional mereka. Begitu juga </w:t>
      </w:r>
      <w:proofErr w:type="spellStart"/>
      <w:r w:rsidR="00581DD2" w:rsidRPr="003160C4">
        <w:rPr>
          <w:sz w:val="23"/>
          <w:szCs w:val="23"/>
          <w:lang w:val="en-US"/>
        </w:rPr>
        <w:t>Direktorat</w:t>
      </w:r>
      <w:proofErr w:type="spellEnd"/>
      <w:r w:rsidR="00581DD2" w:rsidRPr="003160C4">
        <w:rPr>
          <w:sz w:val="23"/>
          <w:szCs w:val="23"/>
          <w:lang w:val="en-US"/>
        </w:rPr>
        <w:t xml:space="preserve"> </w:t>
      </w:r>
      <w:proofErr w:type="spellStart"/>
      <w:r w:rsidR="00581DD2" w:rsidRPr="003160C4">
        <w:rPr>
          <w:sz w:val="23"/>
          <w:szCs w:val="23"/>
          <w:lang w:val="en-US"/>
        </w:rPr>
        <w:t>Reserse</w:t>
      </w:r>
      <w:proofErr w:type="spellEnd"/>
      <w:r w:rsidR="00581DD2" w:rsidRPr="003160C4">
        <w:rPr>
          <w:sz w:val="23"/>
          <w:szCs w:val="23"/>
          <w:lang w:val="en-US"/>
        </w:rPr>
        <w:t xml:space="preserve">, </w:t>
      </w:r>
      <w:proofErr w:type="spellStart"/>
      <w:r w:rsidR="00581DD2" w:rsidRPr="003160C4">
        <w:rPr>
          <w:sz w:val="23"/>
          <w:szCs w:val="23"/>
          <w:lang w:val="en-US"/>
        </w:rPr>
        <w:t>Intelkam</w:t>
      </w:r>
      <w:proofErr w:type="spellEnd"/>
      <w:r w:rsidR="00581DD2" w:rsidRPr="003160C4">
        <w:rPr>
          <w:sz w:val="23"/>
          <w:szCs w:val="23"/>
          <w:lang w:val="en-US"/>
        </w:rPr>
        <w:t xml:space="preserve">, dan </w:t>
      </w:r>
      <w:r w:rsidR="00581DD2" w:rsidRPr="003160C4">
        <w:rPr>
          <w:i/>
          <w:sz w:val="23"/>
          <w:szCs w:val="23"/>
          <w:lang w:val="en-US"/>
        </w:rPr>
        <w:t>Cyber</w:t>
      </w:r>
      <w:r w:rsidR="00581DD2" w:rsidRPr="003160C4">
        <w:rPr>
          <w:sz w:val="23"/>
          <w:szCs w:val="23"/>
        </w:rPr>
        <w:t xml:space="preserve"> </w:t>
      </w:r>
      <w:r w:rsidR="00581DD2" w:rsidRPr="003160C4">
        <w:rPr>
          <w:sz w:val="23"/>
          <w:szCs w:val="23"/>
          <w:lang w:val="en-US"/>
        </w:rPr>
        <w:t xml:space="preserve">yang </w:t>
      </w:r>
      <w:r w:rsidR="00581DD2" w:rsidRPr="003160C4">
        <w:rPr>
          <w:sz w:val="23"/>
          <w:szCs w:val="23"/>
        </w:rPr>
        <w:t>memerlukan anggaran khusus untuk peralatan, pelatihan, dan operasi mereka. Bagian Pelatihan kepolisisan juga merupakan bagian internal kepolisian yang perlu memahami anggaran yang dialokasikan untuk pengembangan keterampilan dan peningkatan kompetensi petugas.</w:t>
      </w:r>
    </w:p>
    <w:p w14:paraId="1EA7FBED" w14:textId="2FFEA49D" w:rsidR="00581DD2" w:rsidRPr="003160C4" w:rsidRDefault="003060FA" w:rsidP="003060FA">
      <w:pPr>
        <w:pStyle w:val="BodyText"/>
        <w:tabs>
          <w:tab w:val="left" w:pos="567"/>
          <w:tab w:val="left" w:pos="851"/>
        </w:tabs>
        <w:spacing w:before="7"/>
        <w:jc w:val="both"/>
        <w:rPr>
          <w:sz w:val="23"/>
          <w:szCs w:val="23"/>
        </w:rPr>
      </w:pPr>
      <w:r w:rsidRPr="003160C4">
        <w:rPr>
          <w:sz w:val="23"/>
          <w:szCs w:val="23"/>
        </w:rPr>
        <w:tab/>
      </w:r>
      <w:r w:rsidR="00581DD2" w:rsidRPr="003160C4">
        <w:rPr>
          <w:sz w:val="23"/>
          <w:szCs w:val="23"/>
        </w:rPr>
        <w:t>Dari hasil penelitian didapatkan bahwa sosialisasi yang dilakukan oleh Birorena tentang kepada siapa sosialisasi rangka meningkatkan realisasi anggaran Polda Kalimantan Timur tahun 2022 dapat dikatakan efektif. Sosialisasi anggaran kepada pihak internal kepolisian mencakup pemahaman tentang alokasi dana, prioritas pengeluaran, tujuan strategis yang ingin dicapai, serta dampaknya terhadap tugas-tugas kepolisian. Ini membantu memastikan bahwa semua pihak yang terlibat memiliki visi yang seragam tentang bagaimana anggaran akan digunakan untuk meningkatkan kinerja dan layanan kepolisian.</w:t>
      </w:r>
    </w:p>
    <w:p w14:paraId="113B8C5E" w14:textId="78DC4EDA" w:rsidR="001F0804" w:rsidRDefault="003060FA" w:rsidP="003060FA">
      <w:pPr>
        <w:pStyle w:val="BodyText"/>
        <w:tabs>
          <w:tab w:val="left" w:pos="567"/>
          <w:tab w:val="left" w:pos="851"/>
        </w:tabs>
        <w:spacing w:before="7"/>
        <w:jc w:val="both"/>
        <w:rPr>
          <w:sz w:val="23"/>
          <w:szCs w:val="23"/>
        </w:rPr>
      </w:pPr>
      <w:r w:rsidRPr="003160C4">
        <w:rPr>
          <w:sz w:val="23"/>
          <w:szCs w:val="23"/>
        </w:rPr>
        <w:tab/>
      </w:r>
      <w:r w:rsidR="001F0804" w:rsidRPr="003160C4">
        <w:rPr>
          <w:sz w:val="23"/>
          <w:szCs w:val="23"/>
        </w:rPr>
        <w:t xml:space="preserve">Hal ini juga didapatkan dalam peneliti terdahulu yaitu penelitian Erwanda Selviana (2019), </w:t>
      </w:r>
      <w:r w:rsidR="001F0804" w:rsidRPr="003160C4">
        <w:rPr>
          <w:bCs/>
          <w:sz w:val="23"/>
          <w:szCs w:val="23"/>
        </w:rPr>
        <w:t>M. Rifa’I (2020)</w:t>
      </w:r>
      <w:r w:rsidR="001F0804" w:rsidRPr="003160C4">
        <w:rPr>
          <w:b/>
          <w:bCs/>
          <w:sz w:val="23"/>
          <w:szCs w:val="23"/>
        </w:rPr>
        <w:t xml:space="preserve"> </w:t>
      </w:r>
      <w:r w:rsidR="001F0804" w:rsidRPr="003160C4">
        <w:rPr>
          <w:sz w:val="23"/>
          <w:szCs w:val="23"/>
        </w:rPr>
        <w:t xml:space="preserve"> dan </w:t>
      </w:r>
      <w:proofErr w:type="spellStart"/>
      <w:r w:rsidR="001F0804" w:rsidRPr="003160C4">
        <w:rPr>
          <w:rFonts w:eastAsiaTheme="minorHAnsi"/>
          <w:sz w:val="23"/>
          <w:szCs w:val="23"/>
          <w:lang w:val="en-US"/>
        </w:rPr>
        <w:t>Nurtiyana</w:t>
      </w:r>
      <w:proofErr w:type="spellEnd"/>
      <w:r w:rsidR="001F0804" w:rsidRPr="003160C4">
        <w:rPr>
          <w:rFonts w:eastAsiaTheme="minorHAnsi"/>
          <w:sz w:val="23"/>
          <w:szCs w:val="23"/>
          <w:lang w:val="en-US"/>
        </w:rPr>
        <w:t xml:space="preserve"> Ramadhani</w:t>
      </w:r>
      <w:r w:rsidR="001F0804" w:rsidRPr="003160C4">
        <w:rPr>
          <w:sz w:val="23"/>
          <w:szCs w:val="23"/>
        </w:rPr>
        <w:t>, 2021, bahwa  pentingnya strategi sosialisasi terkait ditujukan kepada siapa harus ditujukan kepada berbagai pihak yang memiliki peran dan kepentingan dalam pengelolaan anggaran. Ini termasuk pentingnya menyasar berbagai pihak ini adalah untuk memastikan bahwa semua pemangku kepentingan terlibat, memiliki pemahaman yang sama, dan dapat berkontribusi pada pengelolaan anggaran yang efektif. Dengan cara ini, organisasi dapat mencapai transparansi, akuntabilitas, dan pengelolaan anggaran yang lebih baik.</w:t>
      </w:r>
    </w:p>
    <w:p w14:paraId="3923D6D8" w14:textId="77777777" w:rsidR="00051B9C" w:rsidRPr="003160C4" w:rsidRDefault="00051B9C" w:rsidP="003060FA">
      <w:pPr>
        <w:pStyle w:val="BodyText"/>
        <w:tabs>
          <w:tab w:val="left" w:pos="567"/>
          <w:tab w:val="left" w:pos="851"/>
        </w:tabs>
        <w:spacing w:before="7"/>
        <w:jc w:val="both"/>
        <w:rPr>
          <w:sz w:val="23"/>
          <w:szCs w:val="23"/>
        </w:rPr>
      </w:pPr>
    </w:p>
    <w:p w14:paraId="2D787E2D" w14:textId="662F77FD" w:rsidR="00581DD2" w:rsidRPr="00EE70AD" w:rsidRDefault="00581DD2" w:rsidP="00720994">
      <w:pPr>
        <w:pStyle w:val="BodyText"/>
        <w:tabs>
          <w:tab w:val="left" w:pos="567"/>
          <w:tab w:val="left" w:pos="851"/>
        </w:tabs>
        <w:spacing w:before="7"/>
        <w:jc w:val="both"/>
        <w:rPr>
          <w:b/>
          <w:bCs/>
          <w:i/>
          <w:sz w:val="23"/>
          <w:szCs w:val="23"/>
        </w:rPr>
      </w:pPr>
      <w:bookmarkStart w:id="14" w:name="_Toc145568700"/>
      <w:r w:rsidRPr="00EE70AD">
        <w:rPr>
          <w:rStyle w:val="Heading2Char"/>
          <w:rFonts w:ascii="Times New Roman" w:hAnsi="Times New Roman" w:cs="Times New Roman"/>
          <w:b w:val="0"/>
          <w:bCs w:val="0"/>
          <w:i/>
          <w:color w:val="auto"/>
          <w:sz w:val="23"/>
          <w:szCs w:val="23"/>
        </w:rPr>
        <w:t>With What Effect (Dampak/efek)</w:t>
      </w:r>
      <w:bookmarkEnd w:id="14"/>
      <w:r w:rsidRPr="00EE70AD">
        <w:rPr>
          <w:b/>
          <w:bCs/>
          <w:i/>
          <w:sz w:val="23"/>
          <w:szCs w:val="23"/>
          <w:lang w:val="en-US"/>
        </w:rPr>
        <w:t xml:space="preserve"> </w:t>
      </w:r>
      <w:r w:rsidRPr="00EE70AD">
        <w:rPr>
          <w:b/>
          <w:bCs/>
          <w:i/>
          <w:sz w:val="23"/>
          <w:szCs w:val="23"/>
        </w:rPr>
        <w:t>:</w:t>
      </w:r>
    </w:p>
    <w:p w14:paraId="094378E5" w14:textId="1B0A773C" w:rsidR="00DA67E8" w:rsidRPr="003160C4" w:rsidRDefault="00581DD2" w:rsidP="00720994">
      <w:pPr>
        <w:ind w:firstLine="567"/>
        <w:jc w:val="both"/>
        <w:rPr>
          <w:sz w:val="23"/>
          <w:szCs w:val="23"/>
        </w:rPr>
      </w:pPr>
      <w:r w:rsidRPr="003160C4">
        <w:rPr>
          <w:sz w:val="23"/>
          <w:szCs w:val="23"/>
        </w:rPr>
        <w:t>Sosialisasi yang efektif akan meningkatkan pemahaman dan kesadaran anggota Polda tentang pentingnya peningkatan realisasi anggaran</w:t>
      </w:r>
      <w:r w:rsidR="005477BE" w:rsidRPr="003160C4">
        <w:rPr>
          <w:sz w:val="23"/>
          <w:szCs w:val="23"/>
          <w:lang w:val="id-ID"/>
        </w:rPr>
        <w:t>, hal ini bisa dilihat pada realisasi anggaran yang mencapai 99,60% pada tahun 2022</w:t>
      </w:r>
      <w:r w:rsidRPr="003160C4">
        <w:rPr>
          <w:sz w:val="23"/>
          <w:szCs w:val="23"/>
        </w:rPr>
        <w:t xml:space="preserve">. Mereka akan lebih menyadari manfaatnya bagi pelaksanaan tugas Kepolisian. Sosialisasi yang baik akan menghasilkan dukungan yang lebih kuat dari pihak internal terkait, seperti bidang keuangan dan perencanaan. </w:t>
      </w:r>
      <w:r w:rsidR="00371B11" w:rsidRPr="003160C4">
        <w:rPr>
          <w:sz w:val="23"/>
          <w:szCs w:val="23"/>
        </w:rPr>
        <w:t>Fenomena “paket belanja” dan “</w:t>
      </w:r>
      <w:r w:rsidR="00DA67E8" w:rsidRPr="003160C4">
        <w:rPr>
          <w:sz w:val="23"/>
          <w:szCs w:val="23"/>
        </w:rPr>
        <w:t xml:space="preserve">belanja molor” adalah dua aspek yang terkait dengan proses sosialisasi anggaran dalam konteks pemerintahan atau organisasi yang mengatur penggunaan dana atau anggaran. Fenomena ini seringkali mencerminkan berbagai tantangan dan masalah yang mungkin muncul dalam proses perencanaan dan pelaksanaan anggaran. </w:t>
      </w:r>
    </w:p>
    <w:p w14:paraId="145E328B" w14:textId="3D9A46F0" w:rsidR="00DA67E8" w:rsidRPr="003160C4" w:rsidRDefault="00371B11" w:rsidP="00720994">
      <w:pPr>
        <w:ind w:firstLine="567"/>
        <w:jc w:val="both"/>
        <w:rPr>
          <w:sz w:val="23"/>
          <w:szCs w:val="23"/>
        </w:rPr>
      </w:pPr>
      <w:r w:rsidRPr="003160C4">
        <w:rPr>
          <w:sz w:val="23"/>
          <w:szCs w:val="23"/>
        </w:rPr>
        <w:t>Fenomena “paket belanja” dan “</w:t>
      </w:r>
      <w:r w:rsidR="00DA67E8" w:rsidRPr="003160C4">
        <w:rPr>
          <w:sz w:val="23"/>
          <w:szCs w:val="23"/>
        </w:rPr>
        <w:t>belanja molor” merujuk pada praktik mengelompokkan sejumlah proyek atau kegiatan ke dalam satu "paket" yang disahkan dalam anggaran. Tujuannya bisa bermacam-macam, termasuk agar pengeluaran terlihat lebih besar atau lebih penting daripada sebenarnya, atau untuk memperlancar proses persetujuan anggaran. Dalam beberapa kasus, paket belanja ini mungkin tidak sepenuhnya transparan, dan anggota lembaga atau pemangku kepentingan mungkin tidak memiliki pemahaman yang cukup tentang isinya. Ini dapat mengarah pada pemborosan, korupsi, atau ketidakjelasan dalam penggunaan dana publik.</w:t>
      </w:r>
    </w:p>
    <w:p w14:paraId="4AFE0473" w14:textId="79725552" w:rsidR="00DA67E8" w:rsidRPr="003160C4" w:rsidRDefault="00DA67E8" w:rsidP="00720994">
      <w:pPr>
        <w:ind w:firstLine="567"/>
        <w:jc w:val="both"/>
        <w:rPr>
          <w:sz w:val="23"/>
          <w:szCs w:val="23"/>
        </w:rPr>
      </w:pPr>
      <w:r w:rsidRPr="003160C4">
        <w:rPr>
          <w:sz w:val="23"/>
          <w:szCs w:val="23"/>
        </w:rPr>
        <w:t>Fenomena "Belanja Molor</w:t>
      </w:r>
      <w:r w:rsidR="00371B11" w:rsidRPr="003160C4">
        <w:rPr>
          <w:sz w:val="23"/>
          <w:szCs w:val="23"/>
          <w:lang w:val="id-ID"/>
        </w:rPr>
        <w:t>”</w:t>
      </w:r>
      <w:r w:rsidRPr="003160C4">
        <w:rPr>
          <w:sz w:val="23"/>
          <w:szCs w:val="23"/>
        </w:rPr>
        <w:t xml:space="preserve"> juga merujuk pada situasi di mana anggaran yang telah dialokasikan untuk proyek atau kegiatan tertentu tidak digunakan atau direalisasikan dengan baik sesuai dengan jadwal yang telah ditetapkan. Hal ini bisa terjadi karena berbagai alasan, seperti birokrasi yang lambat, perubahan dalam prioritas, atau kurangnya kapasitas dalam melaksanakan proyek. Dalam beberapa kasus, belanja molor dapat menyebabkan pemborosan sumber daya karena dana yang telah dialokasikan tidak digunakan secara efisien.</w:t>
      </w:r>
    </w:p>
    <w:p w14:paraId="4507A395" w14:textId="77777777" w:rsidR="00E00924" w:rsidRDefault="00DA67E8" w:rsidP="00720994">
      <w:pPr>
        <w:ind w:firstLine="567"/>
        <w:jc w:val="both"/>
        <w:rPr>
          <w:sz w:val="23"/>
          <w:szCs w:val="23"/>
        </w:rPr>
        <w:sectPr w:rsidR="00E00924" w:rsidSect="00E00924">
          <w:footerReference w:type="default" r:id="rId16"/>
          <w:footerReference w:type="first" r:id="rId17"/>
          <w:pgSz w:w="11910" w:h="16840"/>
          <w:pgMar w:top="1701" w:right="1418" w:bottom="1418" w:left="1701" w:header="1134" w:footer="601" w:gutter="0"/>
          <w:pgNumType w:start="195"/>
          <w:cols w:space="720"/>
          <w:titlePg/>
          <w:docGrid w:linePitch="299"/>
        </w:sectPr>
      </w:pPr>
      <w:r w:rsidRPr="003160C4">
        <w:rPr>
          <w:sz w:val="23"/>
          <w:szCs w:val="23"/>
        </w:rPr>
        <w:t xml:space="preserve">Untuk mengatasi fenomena ini, transparansi, akuntabilitas, dan tata kelola anggaran yang </w:t>
      </w:r>
    </w:p>
    <w:p w14:paraId="40793CC1" w14:textId="56D85A28" w:rsidR="00DA67E8" w:rsidRPr="003160C4" w:rsidRDefault="00DA67E8" w:rsidP="00720994">
      <w:pPr>
        <w:ind w:firstLine="567"/>
        <w:jc w:val="both"/>
        <w:rPr>
          <w:sz w:val="23"/>
          <w:szCs w:val="23"/>
        </w:rPr>
      </w:pPr>
      <w:r w:rsidRPr="003160C4">
        <w:rPr>
          <w:sz w:val="23"/>
          <w:szCs w:val="23"/>
        </w:rPr>
        <w:lastRenderedPageBreak/>
        <w:t>baik sangat penting. Yaitu memastikan bahwa semua informasi terkait dengan anggaran, termasuk rincian proyek atau kegiatan, tersedia untuk publik dan pemangku kepentingan terkait. Pengawasan dan Evaluasi menerapkan sistem pengawasan yang efektif untuk memastikan bahwa anggaran digunakan sesuai dengan rencana, dan melakukan evaluasi berkala terhadap proyek atau kegiatan. Melibatkan pemangku kepentingan dalam proses perencanaan anggaran agar kebutuhan dan prioritas mereka diakomodasi. Meningkatkan kapasitas organisasi dalam merencanakan, melaksanakan, dan mengelola proyek agar dapat menghindari belanja molor. Juga memastikan adanya mekanisme pencegahan dan penindakan korupsi dalam penggunaan anggaran publik.</w:t>
      </w:r>
    </w:p>
    <w:p w14:paraId="3B4E76B5" w14:textId="0F4C2402" w:rsidR="00DA67E8" w:rsidRPr="003160C4" w:rsidRDefault="00DA67E8" w:rsidP="00720994">
      <w:pPr>
        <w:ind w:firstLine="567"/>
        <w:jc w:val="both"/>
        <w:rPr>
          <w:sz w:val="23"/>
          <w:szCs w:val="23"/>
        </w:rPr>
      </w:pPr>
      <w:r w:rsidRPr="003160C4">
        <w:rPr>
          <w:sz w:val="23"/>
          <w:szCs w:val="23"/>
        </w:rPr>
        <w:t>Fenomena "paket belanja" dan "belanja molor" adalah isu yang kompleks dan memerlukan pendekatan yang holistik untuk mengatasi permasalahannya. Dengan tindakan yang tepat, pengelolaan anggaran dapat menjadi lebih efisien, transparan, dan akuntabel.</w:t>
      </w:r>
    </w:p>
    <w:p w14:paraId="71E6E793" w14:textId="19AFCB6A" w:rsidR="00D01C0F" w:rsidRPr="003160C4" w:rsidRDefault="00DA67E8" w:rsidP="00720994">
      <w:pPr>
        <w:pStyle w:val="BodyText"/>
        <w:tabs>
          <w:tab w:val="left" w:pos="567"/>
          <w:tab w:val="left" w:pos="851"/>
        </w:tabs>
        <w:spacing w:before="7"/>
        <w:jc w:val="both"/>
        <w:rPr>
          <w:sz w:val="23"/>
          <w:szCs w:val="23"/>
        </w:rPr>
      </w:pPr>
      <w:r w:rsidRPr="003160C4">
        <w:rPr>
          <w:sz w:val="23"/>
          <w:szCs w:val="23"/>
        </w:rPr>
        <w:tab/>
      </w:r>
      <w:r w:rsidR="00611B7D" w:rsidRPr="003160C4">
        <w:rPr>
          <w:sz w:val="23"/>
          <w:szCs w:val="23"/>
        </w:rPr>
        <w:t xml:space="preserve">Dari hasil penelitian didapatkan bahwa sosialisasi yang dilakukan oleh Birorena tentang dampak sosialisasi dalam rangka meningkatkan realisasi anggaran Polda Kalimantan Timur tahun 2022 dapat dikatakan efektif. </w:t>
      </w:r>
      <w:r w:rsidR="00D01C0F" w:rsidRPr="003160C4">
        <w:rPr>
          <w:sz w:val="23"/>
          <w:szCs w:val="23"/>
        </w:rPr>
        <w:t xml:space="preserve">Dengan strategi sosialisasi yang tepat dan efektif, Polda memperoleh pemahaman yang lebih baik, dukungan internal yang kuat, kolaborasi eksternal yang meningkat, dan kepercayaan yang lebih tinggi dari masyarakat. Hal ini akan berkontribusi pada peningkatan realisasi anggaran dan pelaksanaan tugas </w:t>
      </w:r>
      <w:r w:rsidR="00403B2B" w:rsidRPr="003160C4">
        <w:rPr>
          <w:sz w:val="23"/>
          <w:szCs w:val="23"/>
        </w:rPr>
        <w:t>Kepolisian</w:t>
      </w:r>
      <w:r w:rsidR="00D01C0F" w:rsidRPr="003160C4">
        <w:rPr>
          <w:sz w:val="23"/>
          <w:szCs w:val="23"/>
        </w:rPr>
        <w:t xml:space="preserve"> yang lebih baik.</w:t>
      </w:r>
    </w:p>
    <w:p w14:paraId="6A6B2BF0" w14:textId="216710AC" w:rsidR="001F0804" w:rsidRPr="003160C4" w:rsidRDefault="001F0804" w:rsidP="00720994">
      <w:pPr>
        <w:pStyle w:val="BodyText"/>
        <w:tabs>
          <w:tab w:val="left" w:pos="567"/>
          <w:tab w:val="left" w:pos="851"/>
        </w:tabs>
        <w:spacing w:before="7"/>
        <w:jc w:val="both"/>
        <w:rPr>
          <w:sz w:val="23"/>
          <w:szCs w:val="23"/>
        </w:rPr>
      </w:pPr>
      <w:r w:rsidRPr="003160C4">
        <w:rPr>
          <w:sz w:val="23"/>
          <w:szCs w:val="23"/>
        </w:rPr>
        <w:tab/>
        <w:t xml:space="preserve">Dari teori Lasswell teori komunikasi dapat membantu kita memahami dampak dan kendala komunikasi. Dengan memahami elemen-elemen ini, organisasi dapat mencapai pemahaman yang lebih baik tentang bagaimana mengkomunikasikan informasi anggaran. Model Lasswell membantu dalam menentukan siapa yang bertanggung jawab atas komunikasi anggaran. Ini meningkatkan akuntabilitas, karena organisasi tahu siapa yang harus dipertanggungjawabkan jika terjadi masalah dalam pengelolaan anggaran.  Dengan merinci setiap elemen dalam model Lasswell, organisasi dapat meningkatkan efektivitas komunikasi. Misalnya, dengan memilih saluran komunikasi yang tepat (misalnya, pertemuan langsung, laporan tertulis, atau presentasi), informasi anggaran dapat disampaikan dengan lebih efisien kepada pemangku kepentingan yang tepat. </w:t>
      </w:r>
    </w:p>
    <w:p w14:paraId="7AA255A6" w14:textId="7AE1243B" w:rsidR="003060FA" w:rsidRPr="003160C4" w:rsidRDefault="001F0804" w:rsidP="003060FA">
      <w:pPr>
        <w:pStyle w:val="BodyText"/>
        <w:tabs>
          <w:tab w:val="left" w:pos="567"/>
          <w:tab w:val="left" w:pos="851"/>
        </w:tabs>
        <w:spacing w:before="7"/>
        <w:jc w:val="both"/>
        <w:rPr>
          <w:sz w:val="23"/>
          <w:szCs w:val="23"/>
        </w:rPr>
      </w:pPr>
      <w:r w:rsidRPr="003160C4">
        <w:rPr>
          <w:sz w:val="23"/>
          <w:szCs w:val="23"/>
        </w:rPr>
        <w:tab/>
      </w:r>
    </w:p>
    <w:p w14:paraId="0E0A7168" w14:textId="22FB97AD" w:rsidR="00D01C0F" w:rsidRPr="003160C4" w:rsidRDefault="00D01C0F" w:rsidP="00720994">
      <w:pPr>
        <w:pStyle w:val="Heading1"/>
        <w:tabs>
          <w:tab w:val="left" w:pos="567"/>
        </w:tabs>
        <w:ind w:left="0" w:right="0"/>
        <w:jc w:val="left"/>
        <w:rPr>
          <w:sz w:val="23"/>
          <w:szCs w:val="23"/>
        </w:rPr>
      </w:pPr>
      <w:bookmarkStart w:id="15" w:name="_Toc145568704"/>
      <w:r w:rsidRPr="003160C4">
        <w:rPr>
          <w:sz w:val="23"/>
          <w:szCs w:val="23"/>
        </w:rPr>
        <w:t>Kesimpulan</w:t>
      </w:r>
      <w:bookmarkEnd w:id="15"/>
    </w:p>
    <w:p w14:paraId="47883AF3" w14:textId="4C203ACE" w:rsidR="001F0804" w:rsidRPr="003160C4" w:rsidRDefault="00D01C0F" w:rsidP="00720994">
      <w:pPr>
        <w:pStyle w:val="BodyText"/>
        <w:tabs>
          <w:tab w:val="left" w:pos="567"/>
          <w:tab w:val="left" w:pos="851"/>
        </w:tabs>
        <w:jc w:val="both"/>
        <w:rPr>
          <w:sz w:val="23"/>
          <w:szCs w:val="23"/>
        </w:rPr>
      </w:pPr>
      <w:r w:rsidRPr="003160C4">
        <w:rPr>
          <w:sz w:val="23"/>
          <w:szCs w:val="23"/>
        </w:rPr>
        <w:tab/>
      </w:r>
      <w:r w:rsidR="001F0804" w:rsidRPr="003160C4">
        <w:rPr>
          <w:sz w:val="23"/>
          <w:szCs w:val="23"/>
        </w:rPr>
        <w:t>Strategi Sosialisasi komunikasi anggaran Polda dengan menggunakan teori Lasswell, yang menganalisis elemen-elemen "Who" (siapa/sumber), "Say What" (apa yang dikatakan), "In Which Channel" (melalui saluran apa), "To Whom" (kepada siapa), dan "With What Effect" (dampak/efek), dapat disimpulkan sebagai berikut</w:t>
      </w:r>
      <w:r w:rsidR="00C9397E">
        <w:rPr>
          <w:sz w:val="23"/>
          <w:szCs w:val="23"/>
          <w:lang w:val="id-ID"/>
        </w:rPr>
        <w:t xml:space="preserve"> </w:t>
      </w:r>
      <w:r w:rsidR="001F0804" w:rsidRPr="003160C4">
        <w:rPr>
          <w:sz w:val="23"/>
          <w:szCs w:val="23"/>
        </w:rPr>
        <w:t>:</w:t>
      </w:r>
    </w:p>
    <w:p w14:paraId="50EA56A5" w14:textId="7C1E2121" w:rsidR="001F0804" w:rsidRPr="003160C4" w:rsidRDefault="001F0804" w:rsidP="00720994">
      <w:pPr>
        <w:pStyle w:val="BodyText"/>
        <w:numPr>
          <w:ilvl w:val="3"/>
          <w:numId w:val="39"/>
        </w:numPr>
        <w:tabs>
          <w:tab w:val="left" w:pos="567"/>
          <w:tab w:val="left" w:pos="851"/>
        </w:tabs>
        <w:ind w:left="567"/>
        <w:jc w:val="both"/>
        <w:rPr>
          <w:sz w:val="23"/>
          <w:szCs w:val="23"/>
        </w:rPr>
      </w:pPr>
      <w:r w:rsidRPr="003160C4">
        <w:rPr>
          <w:sz w:val="23"/>
          <w:szCs w:val="23"/>
        </w:rPr>
        <w:t>"Who" (Siapa/Sumber): Sosialisasi anggaran dilakukan oleh Birorena dan melibatkan berbagai pihak internal kepolisian, termasuk pimpinan, bagian keuangan, operasional, reserse, intelkam, dan cyber, serta bagian pelatihan kepolisian.</w:t>
      </w:r>
    </w:p>
    <w:p w14:paraId="3FC84FB3" w14:textId="2AE9ECDF" w:rsidR="001F0804" w:rsidRPr="003160C4" w:rsidRDefault="001F0804" w:rsidP="00720994">
      <w:pPr>
        <w:pStyle w:val="BodyText"/>
        <w:numPr>
          <w:ilvl w:val="0"/>
          <w:numId w:val="39"/>
        </w:numPr>
        <w:tabs>
          <w:tab w:val="left" w:pos="567"/>
          <w:tab w:val="left" w:pos="851"/>
        </w:tabs>
        <w:ind w:left="567"/>
        <w:jc w:val="both"/>
        <w:rPr>
          <w:sz w:val="23"/>
          <w:szCs w:val="23"/>
        </w:rPr>
      </w:pPr>
      <w:r w:rsidRPr="003160C4">
        <w:rPr>
          <w:sz w:val="23"/>
          <w:szCs w:val="23"/>
        </w:rPr>
        <w:t>"Say What" (Apa yang dikatakan): Pesan utama yang disampaikan adalah pentingnya meningkatkan realisasi anggaran untuk mendukung tugas Kepolisian dan pelayanan publik. Komunikasi ini mencakup pemahaman tentang alokasi dana, prioritas pengeluaran, tujuan strategis, dan dampaknya pada tugas-tugas kepolisian.</w:t>
      </w:r>
    </w:p>
    <w:p w14:paraId="41B61078" w14:textId="6B30EC05" w:rsidR="001F0804" w:rsidRPr="003160C4" w:rsidRDefault="001F0804" w:rsidP="00720994">
      <w:pPr>
        <w:pStyle w:val="BodyText"/>
        <w:numPr>
          <w:ilvl w:val="0"/>
          <w:numId w:val="39"/>
        </w:numPr>
        <w:tabs>
          <w:tab w:val="left" w:pos="567"/>
          <w:tab w:val="left" w:pos="851"/>
        </w:tabs>
        <w:ind w:left="567"/>
        <w:jc w:val="both"/>
        <w:rPr>
          <w:sz w:val="23"/>
          <w:szCs w:val="23"/>
        </w:rPr>
      </w:pPr>
      <w:r w:rsidRPr="003160C4">
        <w:rPr>
          <w:sz w:val="23"/>
          <w:szCs w:val="23"/>
        </w:rPr>
        <w:t>"In Which Channel" (Melalui saluran apa): Sosialisasi dilakukan melalui pertemuan internal, presentasi visual, diskusi, dan sesi tanya jawab. Penggunaan media internal seperti buletin, surat elektronik, dan intranet juga digunakan. Pertemuan dengan pihak eksternal terkait dilakukan untuk menyampaikan pesan secara langsung.</w:t>
      </w:r>
    </w:p>
    <w:p w14:paraId="7BF08DA4" w14:textId="4EDB60D2" w:rsidR="001F0804" w:rsidRPr="003160C4" w:rsidRDefault="001F0804" w:rsidP="00720994">
      <w:pPr>
        <w:pStyle w:val="BodyText"/>
        <w:numPr>
          <w:ilvl w:val="0"/>
          <w:numId w:val="39"/>
        </w:numPr>
        <w:tabs>
          <w:tab w:val="left" w:pos="567"/>
          <w:tab w:val="left" w:pos="851"/>
        </w:tabs>
        <w:ind w:left="567"/>
        <w:jc w:val="both"/>
        <w:rPr>
          <w:sz w:val="23"/>
          <w:szCs w:val="23"/>
        </w:rPr>
      </w:pPr>
      <w:r w:rsidRPr="003160C4">
        <w:rPr>
          <w:sz w:val="23"/>
          <w:szCs w:val="23"/>
        </w:rPr>
        <w:t>"To Whom" (Kepada siapa): Sosialisasi ditujukan kepada pihak internal kepolisian yang terlibat dalam pengelolaan, alokasi, dan pelaksanaan anggaran. Ini mencakup pimpinan, bagian keuangan, operasional, reserse, intelkam, cyber, dan bagian pelatihan kepolisian.</w:t>
      </w:r>
    </w:p>
    <w:p w14:paraId="259DFD53" w14:textId="511E2C6F" w:rsidR="001F0804" w:rsidRPr="003160C4" w:rsidRDefault="001F0804" w:rsidP="00720994">
      <w:pPr>
        <w:pStyle w:val="BodyText"/>
        <w:numPr>
          <w:ilvl w:val="0"/>
          <w:numId w:val="39"/>
        </w:numPr>
        <w:tabs>
          <w:tab w:val="left" w:pos="567"/>
          <w:tab w:val="left" w:pos="851"/>
        </w:tabs>
        <w:ind w:left="567"/>
        <w:jc w:val="both"/>
        <w:rPr>
          <w:sz w:val="23"/>
          <w:szCs w:val="23"/>
        </w:rPr>
      </w:pPr>
      <w:r w:rsidRPr="003160C4">
        <w:rPr>
          <w:sz w:val="23"/>
          <w:szCs w:val="23"/>
        </w:rPr>
        <w:t xml:space="preserve">"With What Effect" (Dampak/efek): Sosialisasi yang efektif meningkatkan pemahaman anggota Polda tentang pentingnya peningkatan realisasi anggaran. Ini terlihat dari realisasi anggaran yang mencapai 99,60% pada tahun 2022. Komunikasi yang jelas dan </w:t>
      </w:r>
      <w:r w:rsidRPr="003160C4">
        <w:rPr>
          <w:sz w:val="23"/>
          <w:szCs w:val="23"/>
        </w:rPr>
        <w:lastRenderedPageBreak/>
        <w:t>efektif membantu menciptakan dukungan dari pihak internal terkait. Namun, masih ada tantangan terkait fenomena "paket belanja" dan "belanja molor," yang memerlukan upaya holistik dalam peningkatan transparansi, akuntabilitas, dan tata kelola anggaran yang lebih baik.</w:t>
      </w:r>
    </w:p>
    <w:p w14:paraId="2E140264" w14:textId="77777777" w:rsidR="00EE70AD" w:rsidRPr="003160C4" w:rsidRDefault="00EE70AD" w:rsidP="003060FA">
      <w:pPr>
        <w:rPr>
          <w:sz w:val="23"/>
          <w:szCs w:val="23"/>
        </w:rPr>
      </w:pPr>
      <w:bookmarkStart w:id="16" w:name="_Toc145568706"/>
    </w:p>
    <w:p w14:paraId="5D394355" w14:textId="31DC23EB" w:rsidR="00D01C0F" w:rsidRPr="003160C4" w:rsidRDefault="003060FA" w:rsidP="003060FA">
      <w:pPr>
        <w:pStyle w:val="Heading1"/>
        <w:tabs>
          <w:tab w:val="left" w:pos="567"/>
          <w:tab w:val="left" w:pos="851"/>
        </w:tabs>
        <w:spacing w:before="90"/>
        <w:ind w:left="0" w:right="0"/>
        <w:jc w:val="left"/>
        <w:rPr>
          <w:sz w:val="23"/>
          <w:szCs w:val="23"/>
        </w:rPr>
      </w:pPr>
      <w:r w:rsidRPr="003160C4">
        <w:rPr>
          <w:sz w:val="23"/>
          <w:szCs w:val="23"/>
        </w:rPr>
        <w:t>Daftar Pustaka</w:t>
      </w:r>
      <w:bookmarkEnd w:id="16"/>
    </w:p>
    <w:p w14:paraId="535F5FA1" w14:textId="77777777" w:rsidR="00DE5734" w:rsidRPr="003160C4" w:rsidRDefault="00DE5734" w:rsidP="00720994">
      <w:pPr>
        <w:pStyle w:val="Bibliography"/>
        <w:ind w:left="720" w:hanging="720"/>
        <w:jc w:val="both"/>
        <w:rPr>
          <w:noProof/>
          <w:sz w:val="23"/>
          <w:szCs w:val="23"/>
        </w:rPr>
      </w:pPr>
      <w:r w:rsidRPr="003160C4">
        <w:rPr>
          <w:noProof/>
          <w:sz w:val="23"/>
          <w:szCs w:val="23"/>
        </w:rPr>
        <w:t xml:space="preserve">Adisaputro, G. 2019. </w:t>
      </w:r>
      <w:r w:rsidRPr="003160C4">
        <w:rPr>
          <w:i/>
          <w:iCs/>
          <w:noProof/>
          <w:sz w:val="23"/>
          <w:szCs w:val="23"/>
        </w:rPr>
        <w:t>Anggaran Perusahaan, Buku I.</w:t>
      </w:r>
      <w:r w:rsidRPr="003160C4">
        <w:rPr>
          <w:noProof/>
          <w:sz w:val="23"/>
          <w:szCs w:val="23"/>
        </w:rPr>
        <w:t xml:space="preserve"> Yogyakarta: BPFE Universitas Gajah Mada.</w:t>
      </w:r>
    </w:p>
    <w:p w14:paraId="0CE48BCB" w14:textId="77777777"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Adisasmita, Rahardjo. 2017. </w:t>
      </w:r>
      <w:r w:rsidRPr="003160C4">
        <w:rPr>
          <w:i/>
          <w:sz w:val="23"/>
          <w:szCs w:val="23"/>
        </w:rPr>
        <w:t xml:space="preserve">Dasar-Dasar Ekonomi Transportasi. </w:t>
      </w:r>
      <w:r w:rsidRPr="003160C4">
        <w:rPr>
          <w:sz w:val="23"/>
          <w:szCs w:val="23"/>
        </w:rPr>
        <w:t>Yogyakarta: Graha Ilmu.</w:t>
      </w:r>
    </w:p>
    <w:p w14:paraId="36D3983A" w14:textId="77777777"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Agus Widarjono. 2018. </w:t>
      </w:r>
      <w:r w:rsidRPr="003160C4">
        <w:rPr>
          <w:i/>
          <w:sz w:val="23"/>
          <w:szCs w:val="23"/>
        </w:rPr>
        <w:t>Ekonometrika Pengantar dan Aplikasinya Disertai Panduan Eviews</w:t>
      </w:r>
      <w:r w:rsidRPr="003160C4">
        <w:rPr>
          <w:sz w:val="23"/>
          <w:szCs w:val="23"/>
        </w:rPr>
        <w:t>. Edisi keli. Yogyakarta: UPP STIM YKPN Yogyakarta.</w:t>
      </w:r>
    </w:p>
    <w:p w14:paraId="6E83CCB9" w14:textId="77777777" w:rsidR="00DE5734" w:rsidRPr="003160C4" w:rsidRDefault="00DE5734" w:rsidP="00720994">
      <w:pPr>
        <w:ind w:left="720" w:hanging="720"/>
        <w:jc w:val="both"/>
        <w:rPr>
          <w:sz w:val="23"/>
          <w:szCs w:val="23"/>
        </w:rPr>
      </w:pPr>
      <w:r w:rsidRPr="003160C4">
        <w:rPr>
          <w:sz w:val="23"/>
          <w:szCs w:val="23"/>
        </w:rPr>
        <w:t xml:space="preserve">Agustinus Sri Wahyudi. 2018.  </w:t>
      </w:r>
      <w:r w:rsidRPr="003160C4">
        <w:rPr>
          <w:i/>
          <w:iCs/>
          <w:sz w:val="23"/>
          <w:szCs w:val="23"/>
        </w:rPr>
        <w:t xml:space="preserve">Manajemen Strategi, </w:t>
      </w:r>
      <w:r w:rsidRPr="003160C4">
        <w:rPr>
          <w:sz w:val="23"/>
          <w:szCs w:val="23"/>
        </w:rPr>
        <w:t>Jakarta: Binarupa Aksara</w:t>
      </w:r>
    </w:p>
    <w:p w14:paraId="5151C560" w14:textId="123F4E1A"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Amirullah. </w:t>
      </w:r>
      <w:r w:rsidR="0086314E" w:rsidRPr="003160C4">
        <w:rPr>
          <w:sz w:val="23"/>
          <w:szCs w:val="23"/>
        </w:rPr>
        <w:t>2019</w:t>
      </w:r>
      <w:r w:rsidRPr="003160C4">
        <w:rPr>
          <w:sz w:val="23"/>
          <w:szCs w:val="23"/>
        </w:rPr>
        <w:t xml:space="preserve">. </w:t>
      </w:r>
      <w:r w:rsidRPr="003160C4">
        <w:rPr>
          <w:i/>
          <w:sz w:val="23"/>
          <w:szCs w:val="23"/>
        </w:rPr>
        <w:t>Pengantar Manajemen</w:t>
      </w:r>
      <w:r w:rsidRPr="003160C4">
        <w:rPr>
          <w:sz w:val="23"/>
          <w:szCs w:val="23"/>
        </w:rPr>
        <w:t>. Jakarta: Mitra Wacana Media.</w:t>
      </w:r>
    </w:p>
    <w:p w14:paraId="490DCA91" w14:textId="376CC200" w:rsidR="00DE5734" w:rsidRPr="003160C4" w:rsidRDefault="00DE5734" w:rsidP="00720994">
      <w:pPr>
        <w:ind w:left="720" w:hanging="720"/>
        <w:jc w:val="both"/>
        <w:rPr>
          <w:sz w:val="23"/>
          <w:szCs w:val="23"/>
        </w:rPr>
      </w:pPr>
      <w:r w:rsidRPr="003160C4">
        <w:rPr>
          <w:rStyle w:val="Emphasis"/>
          <w:i w:val="0"/>
          <w:sz w:val="23"/>
          <w:szCs w:val="23"/>
        </w:rPr>
        <w:t>Bungin</w:t>
      </w:r>
      <w:r w:rsidRPr="003160C4">
        <w:rPr>
          <w:sz w:val="23"/>
          <w:szCs w:val="23"/>
        </w:rPr>
        <w:t>, M. Burhan.</w:t>
      </w:r>
      <w:r w:rsidR="0086314E" w:rsidRPr="003160C4">
        <w:rPr>
          <w:rStyle w:val="Emphasis"/>
          <w:sz w:val="23"/>
          <w:szCs w:val="23"/>
        </w:rPr>
        <w:t>2018</w:t>
      </w:r>
      <w:r w:rsidRPr="003160C4">
        <w:rPr>
          <w:sz w:val="23"/>
          <w:szCs w:val="23"/>
        </w:rPr>
        <w:t>.</w:t>
      </w:r>
      <w:r w:rsidRPr="003160C4">
        <w:rPr>
          <w:i/>
          <w:sz w:val="23"/>
          <w:szCs w:val="23"/>
        </w:rPr>
        <w:t>Metodologi Penelitian Sosial dan Ekonomi</w:t>
      </w:r>
      <w:r w:rsidRPr="003160C4">
        <w:rPr>
          <w:sz w:val="23"/>
          <w:szCs w:val="23"/>
        </w:rPr>
        <w:t>.Jakarta: Kencana, Prenada Media Grup</w:t>
      </w:r>
    </w:p>
    <w:p w14:paraId="3120FC96" w14:textId="77777777"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Cangara, Hafied. 2019. </w:t>
      </w:r>
      <w:r w:rsidRPr="003160C4">
        <w:rPr>
          <w:i/>
          <w:sz w:val="23"/>
          <w:szCs w:val="23"/>
        </w:rPr>
        <w:t>Komunikasi Politik: Konsep, Teori dan Strategi</w:t>
      </w:r>
      <w:r w:rsidRPr="003160C4">
        <w:rPr>
          <w:sz w:val="23"/>
          <w:szCs w:val="23"/>
        </w:rPr>
        <w:t>.</w:t>
      </w:r>
      <w:r w:rsidRPr="003160C4">
        <w:rPr>
          <w:spacing w:val="53"/>
          <w:sz w:val="23"/>
          <w:szCs w:val="23"/>
        </w:rPr>
        <w:t xml:space="preserve"> </w:t>
      </w:r>
      <w:r w:rsidRPr="003160C4">
        <w:rPr>
          <w:sz w:val="23"/>
          <w:szCs w:val="23"/>
        </w:rPr>
        <w:t>Jakarta: Binarupa Aksara</w:t>
      </w:r>
    </w:p>
    <w:p w14:paraId="5986CD26" w14:textId="77777777"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Diana, Irene Sari Wijayanti. 2019. </w:t>
      </w:r>
      <w:r w:rsidRPr="003160C4">
        <w:rPr>
          <w:i/>
          <w:sz w:val="23"/>
          <w:szCs w:val="23"/>
        </w:rPr>
        <w:t>Manajemen</w:t>
      </w:r>
      <w:r w:rsidRPr="003160C4">
        <w:rPr>
          <w:sz w:val="23"/>
          <w:szCs w:val="23"/>
        </w:rPr>
        <w:t>, Jogjakarta: Mitra Cendekia Press.</w:t>
      </w:r>
    </w:p>
    <w:p w14:paraId="23790FA9" w14:textId="65306AD4"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Djatmiko, Yayat, Hayati. 2017. </w:t>
      </w:r>
      <w:r w:rsidRPr="003160C4">
        <w:rPr>
          <w:i/>
          <w:sz w:val="23"/>
          <w:szCs w:val="23"/>
        </w:rPr>
        <w:t>Perilaku Organisasi</w:t>
      </w:r>
      <w:r w:rsidRPr="003160C4">
        <w:rPr>
          <w:sz w:val="23"/>
          <w:szCs w:val="23"/>
        </w:rPr>
        <w:t xml:space="preserve">. Bandung: CV. Alfabeta. Effendi. </w:t>
      </w:r>
      <w:r w:rsidR="0086314E" w:rsidRPr="003160C4">
        <w:rPr>
          <w:sz w:val="23"/>
          <w:szCs w:val="23"/>
        </w:rPr>
        <w:t>2018</w:t>
      </w:r>
      <w:r w:rsidRPr="003160C4">
        <w:rPr>
          <w:sz w:val="23"/>
          <w:szCs w:val="23"/>
        </w:rPr>
        <w:t xml:space="preserve">. </w:t>
      </w:r>
      <w:r w:rsidRPr="003160C4">
        <w:rPr>
          <w:i/>
          <w:sz w:val="23"/>
          <w:szCs w:val="23"/>
        </w:rPr>
        <w:t xml:space="preserve">Dinamika Komuniksi. </w:t>
      </w:r>
      <w:r w:rsidRPr="003160C4">
        <w:rPr>
          <w:sz w:val="23"/>
          <w:szCs w:val="23"/>
        </w:rPr>
        <w:t>Bandung: PT Remaja Rosdakarya.</w:t>
      </w:r>
    </w:p>
    <w:p w14:paraId="765A8C99" w14:textId="77777777" w:rsidR="00DE5734" w:rsidRPr="003160C4" w:rsidRDefault="00DE5734" w:rsidP="00720994">
      <w:pPr>
        <w:tabs>
          <w:tab w:val="left" w:pos="567"/>
          <w:tab w:val="left" w:pos="851"/>
          <w:tab w:val="left" w:pos="2255"/>
          <w:tab w:val="left" w:pos="3347"/>
          <w:tab w:val="left" w:pos="4121"/>
          <w:tab w:val="left" w:pos="5456"/>
          <w:tab w:val="left" w:pos="6738"/>
          <w:tab w:val="left" w:pos="8150"/>
        </w:tabs>
        <w:ind w:left="720" w:hanging="720"/>
        <w:jc w:val="both"/>
        <w:rPr>
          <w:sz w:val="23"/>
          <w:szCs w:val="23"/>
        </w:rPr>
      </w:pPr>
      <w:r w:rsidRPr="003160C4">
        <w:rPr>
          <w:sz w:val="23"/>
          <w:szCs w:val="23"/>
        </w:rPr>
        <w:t>Endraswara, Suwardi.</w:t>
      </w:r>
      <w:r w:rsidRPr="003160C4">
        <w:rPr>
          <w:sz w:val="23"/>
          <w:szCs w:val="23"/>
        </w:rPr>
        <w:tab/>
        <w:t xml:space="preserve">2016. </w:t>
      </w:r>
      <w:r w:rsidRPr="003160C4">
        <w:rPr>
          <w:i/>
          <w:sz w:val="23"/>
          <w:szCs w:val="23"/>
        </w:rPr>
        <w:t>Metodologi</w:t>
      </w:r>
      <w:r w:rsidRPr="003160C4">
        <w:rPr>
          <w:i/>
          <w:sz w:val="23"/>
          <w:szCs w:val="23"/>
        </w:rPr>
        <w:tab/>
        <w:t xml:space="preserve">Penelitian. </w:t>
      </w:r>
      <w:r w:rsidRPr="003160C4">
        <w:rPr>
          <w:sz w:val="23"/>
          <w:szCs w:val="23"/>
        </w:rPr>
        <w:t xml:space="preserve">Yogyakarta: </w:t>
      </w:r>
      <w:r w:rsidRPr="003160C4">
        <w:rPr>
          <w:spacing w:val="-5"/>
          <w:sz w:val="23"/>
          <w:szCs w:val="23"/>
        </w:rPr>
        <w:t xml:space="preserve">Media </w:t>
      </w:r>
      <w:r w:rsidRPr="003160C4">
        <w:rPr>
          <w:sz w:val="23"/>
          <w:szCs w:val="23"/>
        </w:rPr>
        <w:t>Pressindo.</w:t>
      </w:r>
    </w:p>
    <w:p w14:paraId="0AD0D15B" w14:textId="77777777" w:rsidR="00DE5734" w:rsidRPr="003160C4" w:rsidRDefault="00DE5734" w:rsidP="00720994">
      <w:pPr>
        <w:ind w:left="720" w:hanging="720"/>
        <w:jc w:val="both"/>
        <w:rPr>
          <w:sz w:val="23"/>
          <w:szCs w:val="23"/>
        </w:rPr>
      </w:pPr>
      <w:r w:rsidRPr="003160C4">
        <w:rPr>
          <w:sz w:val="23"/>
          <w:szCs w:val="23"/>
        </w:rPr>
        <w:t xml:space="preserve">Fandi Tjiptono, 2018. </w:t>
      </w:r>
      <w:r w:rsidRPr="003160C4">
        <w:rPr>
          <w:i/>
          <w:iCs/>
          <w:sz w:val="23"/>
          <w:szCs w:val="23"/>
        </w:rPr>
        <w:t xml:space="preserve">Strategi Pemasaran, </w:t>
      </w:r>
      <w:r w:rsidRPr="003160C4">
        <w:rPr>
          <w:sz w:val="23"/>
          <w:szCs w:val="23"/>
        </w:rPr>
        <w:t>Cet. Ke-II Yogyakarta: Andi</w:t>
      </w:r>
    </w:p>
    <w:p w14:paraId="07FC48A2" w14:textId="642ABAE5"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Fiske, John. </w:t>
      </w:r>
      <w:r w:rsidR="0086314E" w:rsidRPr="003160C4">
        <w:rPr>
          <w:sz w:val="23"/>
          <w:szCs w:val="23"/>
        </w:rPr>
        <w:t>2017</w:t>
      </w:r>
      <w:r w:rsidRPr="003160C4">
        <w:rPr>
          <w:sz w:val="23"/>
          <w:szCs w:val="23"/>
        </w:rPr>
        <w:t xml:space="preserve">. </w:t>
      </w:r>
      <w:r w:rsidRPr="003160C4">
        <w:rPr>
          <w:i/>
          <w:sz w:val="23"/>
          <w:szCs w:val="23"/>
        </w:rPr>
        <w:t>Pengantar Ilmu Komunikasi</w:t>
      </w:r>
      <w:r w:rsidRPr="003160C4">
        <w:rPr>
          <w:sz w:val="23"/>
          <w:szCs w:val="23"/>
        </w:rPr>
        <w:t>. Jakarta: Raja Grafindo.</w:t>
      </w:r>
    </w:p>
    <w:p w14:paraId="747B27A5" w14:textId="77777777" w:rsidR="00DE5734" w:rsidRPr="003160C4" w:rsidRDefault="00DE5734" w:rsidP="00720994">
      <w:pPr>
        <w:tabs>
          <w:tab w:val="left" w:pos="567"/>
          <w:tab w:val="left" w:pos="851"/>
        </w:tabs>
        <w:ind w:left="720" w:hanging="720"/>
        <w:jc w:val="both"/>
        <w:rPr>
          <w:sz w:val="23"/>
          <w:szCs w:val="23"/>
        </w:rPr>
      </w:pPr>
      <w:r w:rsidRPr="003160C4">
        <w:rPr>
          <w:noProof/>
          <w:sz w:val="23"/>
          <w:szCs w:val="23"/>
        </w:rPr>
        <w:t xml:space="preserve">Mardiasmo. 2019. </w:t>
      </w:r>
      <w:r w:rsidRPr="003160C4">
        <w:rPr>
          <w:i/>
          <w:iCs/>
          <w:noProof/>
          <w:sz w:val="23"/>
          <w:szCs w:val="23"/>
        </w:rPr>
        <w:t>Perpajakan Edisi Terbaru.</w:t>
      </w:r>
      <w:r w:rsidRPr="003160C4">
        <w:rPr>
          <w:noProof/>
          <w:sz w:val="23"/>
          <w:szCs w:val="23"/>
        </w:rPr>
        <w:t xml:space="preserve"> Yogyakarta: CV. Andi Offset</w:t>
      </w:r>
    </w:p>
    <w:p w14:paraId="33ACD902" w14:textId="764AA137" w:rsidR="00DE5734" w:rsidRPr="003160C4" w:rsidRDefault="00DE5734" w:rsidP="00720994">
      <w:pPr>
        <w:pStyle w:val="BodyText"/>
        <w:tabs>
          <w:tab w:val="left" w:pos="567"/>
          <w:tab w:val="left" w:pos="851"/>
        </w:tabs>
        <w:ind w:left="720" w:hanging="720"/>
        <w:jc w:val="both"/>
        <w:rPr>
          <w:sz w:val="23"/>
          <w:szCs w:val="23"/>
        </w:rPr>
      </w:pPr>
      <w:r w:rsidRPr="003160C4">
        <w:rPr>
          <w:sz w:val="23"/>
          <w:szCs w:val="23"/>
        </w:rPr>
        <w:t xml:space="preserve">Milles, B. Mathew, A. Michael Huberman dan Johny Saldana. </w:t>
      </w:r>
      <w:r w:rsidR="0086314E" w:rsidRPr="003160C4">
        <w:rPr>
          <w:sz w:val="23"/>
          <w:szCs w:val="23"/>
        </w:rPr>
        <w:t>2017</w:t>
      </w:r>
      <w:r w:rsidRPr="003160C4">
        <w:rPr>
          <w:sz w:val="23"/>
          <w:szCs w:val="23"/>
        </w:rPr>
        <w:t xml:space="preserve">. </w:t>
      </w:r>
      <w:r w:rsidRPr="003160C4">
        <w:rPr>
          <w:i/>
          <w:sz w:val="23"/>
          <w:szCs w:val="23"/>
        </w:rPr>
        <w:t>Qualitative Data Analysis</w:t>
      </w:r>
      <w:r w:rsidRPr="003160C4">
        <w:rPr>
          <w:sz w:val="23"/>
          <w:szCs w:val="23"/>
        </w:rPr>
        <w:t>. Edisi Ketiga. Sage Publications, Inc.</w:t>
      </w:r>
    </w:p>
    <w:p w14:paraId="090DE325" w14:textId="36BE78C9" w:rsidR="00DE5734" w:rsidRPr="003160C4" w:rsidRDefault="00DE5734" w:rsidP="00720994">
      <w:pPr>
        <w:ind w:left="720" w:hanging="720"/>
        <w:jc w:val="both"/>
        <w:rPr>
          <w:sz w:val="23"/>
          <w:szCs w:val="23"/>
        </w:rPr>
      </w:pPr>
      <w:r w:rsidRPr="003160C4">
        <w:rPr>
          <w:rStyle w:val="Emphasis"/>
          <w:i w:val="0"/>
          <w:sz w:val="23"/>
          <w:szCs w:val="23"/>
        </w:rPr>
        <w:t>Mulyana</w:t>
      </w:r>
      <w:r w:rsidRPr="003160C4">
        <w:rPr>
          <w:sz w:val="23"/>
          <w:szCs w:val="23"/>
        </w:rPr>
        <w:t xml:space="preserve">, Deddy. </w:t>
      </w:r>
      <w:r w:rsidR="0086314E" w:rsidRPr="003160C4">
        <w:rPr>
          <w:rStyle w:val="Emphasis"/>
          <w:i w:val="0"/>
          <w:sz w:val="23"/>
          <w:szCs w:val="23"/>
        </w:rPr>
        <w:t>2018</w:t>
      </w:r>
      <w:r w:rsidRPr="003160C4">
        <w:rPr>
          <w:sz w:val="23"/>
          <w:szCs w:val="23"/>
        </w:rPr>
        <w:t>. “Prinsip prinsip Dasar Komunikasi”. Bandung. Remaja Rosda Karya</w:t>
      </w:r>
    </w:p>
    <w:p w14:paraId="7E2080F6" w14:textId="57BE0F1F" w:rsidR="00907C8F" w:rsidRPr="003160C4" w:rsidRDefault="00907C8F" w:rsidP="00720994">
      <w:pPr>
        <w:pStyle w:val="BodyText"/>
        <w:tabs>
          <w:tab w:val="left" w:pos="567"/>
          <w:tab w:val="left" w:pos="851"/>
        </w:tabs>
        <w:ind w:left="720" w:hanging="720"/>
        <w:jc w:val="both"/>
        <w:rPr>
          <w:sz w:val="23"/>
          <w:szCs w:val="23"/>
        </w:rPr>
      </w:pPr>
      <w:r w:rsidRPr="003160C4">
        <w:rPr>
          <w:rStyle w:val="Emphasis"/>
          <w:sz w:val="23"/>
          <w:szCs w:val="23"/>
        </w:rPr>
        <w:t>Morrison</w:t>
      </w:r>
      <w:r w:rsidRPr="003160C4">
        <w:rPr>
          <w:sz w:val="23"/>
          <w:szCs w:val="23"/>
        </w:rPr>
        <w:t xml:space="preserve">, E. W. </w:t>
      </w:r>
      <w:r w:rsidR="0086314E" w:rsidRPr="003160C4">
        <w:rPr>
          <w:sz w:val="23"/>
          <w:szCs w:val="23"/>
        </w:rPr>
        <w:t>2018</w:t>
      </w:r>
      <w:r w:rsidRPr="003160C4">
        <w:rPr>
          <w:sz w:val="23"/>
          <w:szCs w:val="23"/>
        </w:rPr>
        <w:t>. Role Definition and Organizational Citizenship. Behavior: The Importance of The Employee's Perspective. London, Routledge Falmer</w:t>
      </w:r>
    </w:p>
    <w:p w14:paraId="74CFA581" w14:textId="61614020" w:rsidR="00DE5734" w:rsidRPr="003160C4" w:rsidRDefault="00DE5734" w:rsidP="00720994">
      <w:pPr>
        <w:pStyle w:val="BodyText"/>
        <w:tabs>
          <w:tab w:val="left" w:pos="567"/>
          <w:tab w:val="left" w:pos="851"/>
        </w:tabs>
        <w:ind w:left="720" w:hanging="720"/>
        <w:jc w:val="both"/>
        <w:rPr>
          <w:sz w:val="23"/>
          <w:szCs w:val="23"/>
        </w:rPr>
      </w:pPr>
      <w:r w:rsidRPr="003160C4">
        <w:rPr>
          <w:sz w:val="23"/>
          <w:szCs w:val="23"/>
        </w:rPr>
        <w:t xml:space="preserve">Rusdiyanta, Syahrial Syarbaini. </w:t>
      </w:r>
      <w:r w:rsidR="0086314E" w:rsidRPr="003160C4">
        <w:rPr>
          <w:sz w:val="23"/>
          <w:szCs w:val="23"/>
        </w:rPr>
        <w:t>2018</w:t>
      </w:r>
      <w:r w:rsidRPr="003160C4">
        <w:rPr>
          <w:sz w:val="23"/>
          <w:szCs w:val="23"/>
        </w:rPr>
        <w:t xml:space="preserve">. </w:t>
      </w:r>
      <w:r w:rsidRPr="003160C4">
        <w:rPr>
          <w:i/>
          <w:sz w:val="23"/>
          <w:szCs w:val="23"/>
        </w:rPr>
        <w:t>Dasar-Dasar Sosiologi</w:t>
      </w:r>
      <w:r w:rsidRPr="003160C4">
        <w:rPr>
          <w:sz w:val="23"/>
          <w:szCs w:val="23"/>
        </w:rPr>
        <w:t>, Edisi Pertama, Cetakan Pertama. Yogyakarta: Graha Ilmu.</w:t>
      </w:r>
    </w:p>
    <w:p w14:paraId="5D0D465D" w14:textId="3246A24E"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Sadono, Sukirno. 2016. </w:t>
      </w:r>
      <w:r w:rsidRPr="003160C4">
        <w:rPr>
          <w:i/>
          <w:sz w:val="23"/>
          <w:szCs w:val="23"/>
        </w:rPr>
        <w:t>Makro Ekonomi Modern</w:t>
      </w:r>
      <w:r w:rsidRPr="003160C4">
        <w:rPr>
          <w:sz w:val="23"/>
          <w:szCs w:val="23"/>
        </w:rPr>
        <w:t xml:space="preserve">. Jakarta: Rajagrafindo Persada. Siagian, Sondang P. </w:t>
      </w:r>
      <w:r w:rsidR="0086314E" w:rsidRPr="003160C4">
        <w:rPr>
          <w:sz w:val="23"/>
          <w:szCs w:val="23"/>
        </w:rPr>
        <w:t>2017</w:t>
      </w:r>
      <w:r w:rsidRPr="003160C4">
        <w:rPr>
          <w:sz w:val="23"/>
          <w:szCs w:val="23"/>
        </w:rPr>
        <w:t xml:space="preserve">. </w:t>
      </w:r>
      <w:r w:rsidRPr="003160C4">
        <w:rPr>
          <w:i/>
          <w:sz w:val="23"/>
          <w:szCs w:val="23"/>
        </w:rPr>
        <w:t>Manajemen Sumber Daya Manusia</w:t>
      </w:r>
      <w:r w:rsidRPr="003160C4">
        <w:rPr>
          <w:sz w:val="23"/>
          <w:szCs w:val="23"/>
        </w:rPr>
        <w:t>. Jakarta: Bumi Aksara</w:t>
      </w:r>
    </w:p>
    <w:p w14:paraId="61514B67" w14:textId="77777777" w:rsidR="00DE5734" w:rsidRPr="003160C4" w:rsidRDefault="00DE5734" w:rsidP="00720994">
      <w:pPr>
        <w:tabs>
          <w:tab w:val="left" w:pos="567"/>
          <w:tab w:val="left" w:pos="851"/>
        </w:tabs>
        <w:ind w:left="720" w:hanging="720"/>
        <w:jc w:val="both"/>
        <w:rPr>
          <w:i/>
          <w:sz w:val="23"/>
          <w:szCs w:val="23"/>
        </w:rPr>
      </w:pPr>
      <w:r w:rsidRPr="003160C4">
        <w:rPr>
          <w:sz w:val="23"/>
          <w:szCs w:val="23"/>
        </w:rPr>
        <w:t xml:space="preserve">Soehodho, S. 2017. </w:t>
      </w:r>
      <w:r w:rsidRPr="003160C4">
        <w:rPr>
          <w:i/>
          <w:sz w:val="23"/>
          <w:szCs w:val="23"/>
        </w:rPr>
        <w:t>Public Transportation Development and Traffic Accident Prevention in Indonesia. Elex Media</w:t>
      </w:r>
    </w:p>
    <w:p w14:paraId="06C6A4A9" w14:textId="15607A53"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Sutari </w:t>
      </w:r>
      <w:r w:rsidRPr="003160C4">
        <w:rPr>
          <w:spacing w:val="-3"/>
          <w:sz w:val="23"/>
          <w:szCs w:val="23"/>
        </w:rPr>
        <w:t xml:space="preserve">KY, </w:t>
      </w:r>
      <w:r w:rsidRPr="003160C4">
        <w:rPr>
          <w:sz w:val="23"/>
          <w:szCs w:val="23"/>
        </w:rPr>
        <w:t xml:space="preserve">Ice, Tien Kartini, dkk. </w:t>
      </w:r>
      <w:r w:rsidR="0086314E" w:rsidRPr="003160C4">
        <w:rPr>
          <w:sz w:val="23"/>
          <w:szCs w:val="23"/>
        </w:rPr>
        <w:t>2017</w:t>
      </w:r>
      <w:r w:rsidRPr="003160C4">
        <w:rPr>
          <w:sz w:val="23"/>
          <w:szCs w:val="23"/>
        </w:rPr>
        <w:t xml:space="preserve">. </w:t>
      </w:r>
      <w:r w:rsidRPr="003160C4">
        <w:rPr>
          <w:i/>
          <w:sz w:val="23"/>
          <w:szCs w:val="23"/>
        </w:rPr>
        <w:t>Menyimak</w:t>
      </w:r>
      <w:r w:rsidRPr="003160C4">
        <w:rPr>
          <w:sz w:val="23"/>
          <w:szCs w:val="23"/>
        </w:rPr>
        <w:t xml:space="preserve">. Jakarta: Depdikbud. Wijayanti, Titik. </w:t>
      </w:r>
      <w:r w:rsidR="0086314E" w:rsidRPr="003160C4">
        <w:rPr>
          <w:sz w:val="23"/>
          <w:szCs w:val="23"/>
        </w:rPr>
        <w:t>2018</w:t>
      </w:r>
      <w:r w:rsidRPr="003160C4">
        <w:rPr>
          <w:sz w:val="23"/>
          <w:szCs w:val="23"/>
        </w:rPr>
        <w:t xml:space="preserve">. </w:t>
      </w:r>
      <w:r w:rsidRPr="003160C4">
        <w:rPr>
          <w:i/>
          <w:sz w:val="23"/>
          <w:szCs w:val="23"/>
        </w:rPr>
        <w:t>Marketing Plan! Dalam Bisnis</w:t>
      </w:r>
      <w:r w:rsidRPr="003160C4">
        <w:rPr>
          <w:sz w:val="23"/>
          <w:szCs w:val="23"/>
        </w:rPr>
        <w:t>. Second edition,</w:t>
      </w:r>
      <w:r w:rsidRPr="003160C4">
        <w:rPr>
          <w:spacing w:val="-7"/>
          <w:sz w:val="23"/>
          <w:szCs w:val="23"/>
        </w:rPr>
        <w:t xml:space="preserve"> </w:t>
      </w:r>
      <w:r w:rsidRPr="003160C4">
        <w:rPr>
          <w:sz w:val="23"/>
          <w:szCs w:val="23"/>
        </w:rPr>
        <w:t>Jakarta: Binarupa</w:t>
      </w:r>
    </w:p>
    <w:p w14:paraId="7CF8B62F" w14:textId="0A1F70DC" w:rsidR="00A47515" w:rsidRPr="003160C4" w:rsidRDefault="00A47515" w:rsidP="00720994">
      <w:pPr>
        <w:tabs>
          <w:tab w:val="left" w:pos="567"/>
          <w:tab w:val="left" w:pos="851"/>
        </w:tabs>
        <w:ind w:left="720" w:hanging="720"/>
        <w:jc w:val="both"/>
        <w:rPr>
          <w:sz w:val="23"/>
          <w:szCs w:val="23"/>
        </w:rPr>
      </w:pPr>
      <w:r w:rsidRPr="003160C4">
        <w:rPr>
          <w:rStyle w:val="Emphasis"/>
          <w:sz w:val="23"/>
          <w:szCs w:val="23"/>
        </w:rPr>
        <w:t>Weick</w:t>
      </w:r>
      <w:r w:rsidRPr="003160C4">
        <w:rPr>
          <w:sz w:val="23"/>
          <w:szCs w:val="23"/>
        </w:rPr>
        <w:t xml:space="preserve">, </w:t>
      </w:r>
      <w:r w:rsidRPr="003160C4">
        <w:rPr>
          <w:rStyle w:val="Emphasis"/>
          <w:sz w:val="23"/>
          <w:szCs w:val="23"/>
        </w:rPr>
        <w:t>Karl</w:t>
      </w:r>
      <w:r w:rsidRPr="003160C4">
        <w:rPr>
          <w:sz w:val="23"/>
          <w:szCs w:val="23"/>
        </w:rPr>
        <w:t xml:space="preserve"> E. </w:t>
      </w:r>
      <w:r w:rsidR="0086314E" w:rsidRPr="003160C4">
        <w:rPr>
          <w:sz w:val="23"/>
          <w:szCs w:val="23"/>
        </w:rPr>
        <w:t>2016</w:t>
      </w:r>
      <w:r w:rsidRPr="003160C4">
        <w:rPr>
          <w:sz w:val="23"/>
          <w:szCs w:val="23"/>
        </w:rPr>
        <w:t xml:space="preserve">. </w:t>
      </w:r>
      <w:r w:rsidRPr="003160C4">
        <w:rPr>
          <w:rStyle w:val="Emphasis"/>
          <w:sz w:val="23"/>
          <w:szCs w:val="23"/>
        </w:rPr>
        <w:t>The Social Psychology of Organizing</w:t>
      </w:r>
      <w:r w:rsidRPr="003160C4">
        <w:rPr>
          <w:sz w:val="23"/>
          <w:szCs w:val="23"/>
        </w:rPr>
        <w:t>. New York: McGraw-Hill,. Inc</w:t>
      </w:r>
    </w:p>
    <w:p w14:paraId="0DA78CA3" w14:textId="2BA6C7AA" w:rsidR="00DE5734" w:rsidRPr="003160C4" w:rsidRDefault="00DE5734" w:rsidP="00720994">
      <w:pPr>
        <w:tabs>
          <w:tab w:val="left" w:pos="567"/>
          <w:tab w:val="left" w:pos="851"/>
        </w:tabs>
        <w:ind w:left="720" w:hanging="720"/>
        <w:jc w:val="both"/>
        <w:rPr>
          <w:sz w:val="23"/>
          <w:szCs w:val="23"/>
        </w:rPr>
      </w:pPr>
      <w:r w:rsidRPr="003160C4">
        <w:rPr>
          <w:sz w:val="23"/>
          <w:szCs w:val="23"/>
        </w:rPr>
        <w:t xml:space="preserve">Zaenal, Mukarom dan Muhibudin Wijaya Laksana. </w:t>
      </w:r>
      <w:r w:rsidR="0086314E" w:rsidRPr="003160C4">
        <w:rPr>
          <w:sz w:val="23"/>
          <w:szCs w:val="23"/>
        </w:rPr>
        <w:t>2019</w:t>
      </w:r>
      <w:r w:rsidRPr="003160C4">
        <w:rPr>
          <w:sz w:val="23"/>
          <w:szCs w:val="23"/>
        </w:rPr>
        <w:t xml:space="preserve">. </w:t>
      </w:r>
      <w:r w:rsidRPr="003160C4">
        <w:rPr>
          <w:i/>
          <w:sz w:val="23"/>
          <w:szCs w:val="23"/>
        </w:rPr>
        <w:t>Membangun Kinerja Pelayanan Publik Menuju Clean Government and Good Governance</w:t>
      </w:r>
      <w:r w:rsidRPr="003160C4">
        <w:rPr>
          <w:sz w:val="23"/>
          <w:szCs w:val="23"/>
        </w:rPr>
        <w:t>. Bandung: Pustaka Setia</w:t>
      </w:r>
    </w:p>
    <w:p w14:paraId="7D7C7F84" w14:textId="655AAF1B" w:rsidR="00D01C0F" w:rsidRPr="003160C4" w:rsidRDefault="00D01C0F" w:rsidP="003060FA">
      <w:pPr>
        <w:tabs>
          <w:tab w:val="left" w:pos="567"/>
          <w:tab w:val="left" w:pos="851"/>
        </w:tabs>
        <w:rPr>
          <w:noProof/>
          <w:sz w:val="23"/>
          <w:szCs w:val="23"/>
        </w:rPr>
      </w:pPr>
      <w:r w:rsidRPr="003160C4">
        <w:rPr>
          <w:b/>
          <w:sz w:val="23"/>
          <w:szCs w:val="23"/>
          <w:u w:val="thick"/>
        </w:rPr>
        <w:t>JURNAL DAN SKRIPSI</w:t>
      </w:r>
      <w:r w:rsidRPr="003160C4">
        <w:rPr>
          <w:sz w:val="23"/>
          <w:szCs w:val="23"/>
        </w:rPr>
        <w:fldChar w:fldCharType="begin"/>
      </w:r>
      <w:r w:rsidRPr="003160C4">
        <w:rPr>
          <w:sz w:val="23"/>
          <w:szCs w:val="23"/>
          <w:lang w:val="en-US"/>
        </w:rPr>
        <w:instrText xml:space="preserve"> BIBLIOGRAPHY  \l 1033 </w:instrText>
      </w:r>
      <w:r w:rsidRPr="003160C4">
        <w:rPr>
          <w:sz w:val="23"/>
          <w:szCs w:val="23"/>
        </w:rPr>
        <w:fldChar w:fldCharType="separate"/>
      </w:r>
    </w:p>
    <w:p w14:paraId="2C34DB1F" w14:textId="77777777" w:rsidR="00D01C0F" w:rsidRPr="003160C4" w:rsidRDefault="00A64FDE" w:rsidP="00720994">
      <w:pPr>
        <w:pStyle w:val="Bibliography"/>
        <w:shd w:val="clear" w:color="auto" w:fill="FFFFFF" w:themeFill="background1"/>
        <w:ind w:left="720" w:hanging="720"/>
        <w:jc w:val="both"/>
        <w:rPr>
          <w:noProof/>
          <w:sz w:val="23"/>
          <w:szCs w:val="23"/>
        </w:rPr>
      </w:pPr>
      <w:r w:rsidRPr="003160C4">
        <w:rPr>
          <w:noProof/>
          <w:sz w:val="23"/>
          <w:szCs w:val="23"/>
        </w:rPr>
        <w:t xml:space="preserve">Ramadhani, N. </w:t>
      </w:r>
      <w:r w:rsidR="00D01C0F" w:rsidRPr="003160C4">
        <w:rPr>
          <w:noProof/>
          <w:sz w:val="23"/>
          <w:szCs w:val="23"/>
        </w:rPr>
        <w:t xml:space="preserve">2021. Strategi Komunikasi Dalam Sosialisasi Program Keluarga Berencana (Studi Deskriptif Kualitatif Mengenai Strategi Komunikasi Dinas Pengendalian Penduduk dan Keluarga Berencana (DPPKB) Kota Surakarta. </w:t>
      </w:r>
      <w:r w:rsidR="00D01C0F" w:rsidRPr="003160C4">
        <w:rPr>
          <w:i/>
          <w:iCs/>
          <w:noProof/>
          <w:sz w:val="23"/>
          <w:szCs w:val="23"/>
        </w:rPr>
        <w:t>Ilmu Komunikasi</w:t>
      </w:r>
    </w:p>
    <w:p w14:paraId="02C70AF5" w14:textId="77777777" w:rsidR="00D01C0F" w:rsidRPr="003160C4" w:rsidRDefault="00A64FDE" w:rsidP="00720994">
      <w:pPr>
        <w:pStyle w:val="Bibliography"/>
        <w:shd w:val="clear" w:color="auto" w:fill="FFFFFF" w:themeFill="background1"/>
        <w:ind w:left="720" w:hanging="720"/>
        <w:jc w:val="both"/>
        <w:rPr>
          <w:noProof/>
          <w:sz w:val="23"/>
          <w:szCs w:val="23"/>
        </w:rPr>
      </w:pPr>
      <w:r w:rsidRPr="003160C4">
        <w:rPr>
          <w:noProof/>
          <w:sz w:val="23"/>
          <w:szCs w:val="23"/>
        </w:rPr>
        <w:t xml:space="preserve">Rifa’I, M. </w:t>
      </w:r>
      <w:r w:rsidR="00D01C0F" w:rsidRPr="003160C4">
        <w:rPr>
          <w:noProof/>
          <w:sz w:val="23"/>
          <w:szCs w:val="23"/>
        </w:rPr>
        <w:t xml:space="preserve">2020. Pengembangan Strategi Komunikasi Dinas Pariwisata Dan Kominfo Dalam Meningkatkan Wisatawan Di Air Terjun Pletuk Desa Jurug Sooko Ponorogo. </w:t>
      </w:r>
      <w:r w:rsidR="00D01C0F" w:rsidRPr="003160C4">
        <w:rPr>
          <w:i/>
          <w:iCs/>
          <w:noProof/>
          <w:sz w:val="23"/>
          <w:szCs w:val="23"/>
        </w:rPr>
        <w:t>Ilmu Komunikasi</w:t>
      </w:r>
    </w:p>
    <w:p w14:paraId="2B551D71" w14:textId="254A881B" w:rsidR="00D01C0F" w:rsidRPr="00B52103" w:rsidRDefault="00A64FDE" w:rsidP="00B52103">
      <w:pPr>
        <w:pStyle w:val="Bibliography"/>
        <w:shd w:val="clear" w:color="auto" w:fill="FFFFFF" w:themeFill="background1"/>
        <w:ind w:left="720" w:hanging="720"/>
        <w:jc w:val="both"/>
        <w:rPr>
          <w:sz w:val="23"/>
          <w:szCs w:val="23"/>
        </w:rPr>
      </w:pPr>
      <w:r w:rsidRPr="003160C4">
        <w:rPr>
          <w:noProof/>
          <w:sz w:val="23"/>
          <w:szCs w:val="23"/>
        </w:rPr>
        <w:t xml:space="preserve">Selviana, E. </w:t>
      </w:r>
      <w:r w:rsidR="00D01C0F" w:rsidRPr="003160C4">
        <w:rPr>
          <w:noProof/>
          <w:sz w:val="23"/>
          <w:szCs w:val="23"/>
        </w:rPr>
        <w:t xml:space="preserve">2019. Strategi Komunikasi Dinas Pariwisata Ponorogo Dalam Mempromosikan Program Tahun Wisata. </w:t>
      </w:r>
      <w:r w:rsidR="00D01C0F" w:rsidRPr="003160C4">
        <w:rPr>
          <w:i/>
          <w:iCs/>
          <w:noProof/>
          <w:sz w:val="23"/>
          <w:szCs w:val="23"/>
        </w:rPr>
        <w:t>Ilmu Komunikasi</w:t>
      </w:r>
      <w:r w:rsidR="00D01C0F" w:rsidRPr="003160C4">
        <w:rPr>
          <w:sz w:val="23"/>
          <w:szCs w:val="23"/>
        </w:rPr>
        <w:fldChar w:fldCharType="end"/>
      </w:r>
    </w:p>
    <w:sectPr w:rsidR="00D01C0F" w:rsidRPr="00B52103" w:rsidSect="00E00924">
      <w:footerReference w:type="default" r:id="rId18"/>
      <w:footerReference w:type="first" r:id="rId19"/>
      <w:pgSz w:w="11910" w:h="16840"/>
      <w:pgMar w:top="1701" w:right="1418" w:bottom="1418" w:left="1701" w:header="1134" w:footer="601" w:gutter="0"/>
      <w:pgNumType w:start="19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58E9" w14:textId="77777777" w:rsidR="0050555C" w:rsidRDefault="0050555C">
      <w:r>
        <w:separator/>
      </w:r>
    </w:p>
  </w:endnote>
  <w:endnote w:type="continuationSeparator" w:id="0">
    <w:p w14:paraId="4F28AA62" w14:textId="77777777" w:rsidR="0050555C" w:rsidRDefault="005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09AC" w14:textId="3F506101" w:rsidR="00CD4FE9" w:rsidRPr="00515A0A" w:rsidRDefault="00CD4FE9" w:rsidP="00515A0A">
    <w:pPr>
      <w:pStyle w:val="Footer"/>
      <w:pBdr>
        <w:top w:val="single" w:sz="4" w:space="1" w:color="auto"/>
      </w:pBdr>
      <w:tabs>
        <w:tab w:val="clear" w:pos="4680"/>
        <w:tab w:val="clear" w:pos="9360"/>
      </w:tabs>
      <w:rPr>
        <w:caps/>
        <w:noProof/>
        <w:color w:val="000000" w:themeColor="text1"/>
      </w:rPr>
    </w:pPr>
    <w:r w:rsidRPr="00515A0A">
      <w:rPr>
        <w:caps/>
        <w:color w:val="000000" w:themeColor="text1"/>
      </w:rPr>
      <w:fldChar w:fldCharType="begin"/>
    </w:r>
    <w:r w:rsidRPr="00515A0A">
      <w:rPr>
        <w:caps/>
        <w:color w:val="000000" w:themeColor="text1"/>
      </w:rPr>
      <w:instrText xml:space="preserve"> PAGE   \* MERGEFORMAT </w:instrText>
    </w:r>
    <w:r w:rsidRPr="00515A0A">
      <w:rPr>
        <w:caps/>
        <w:color w:val="000000" w:themeColor="text1"/>
      </w:rPr>
      <w:fldChar w:fldCharType="separate"/>
    </w:r>
    <w:r w:rsidRPr="00515A0A">
      <w:rPr>
        <w:caps/>
        <w:noProof/>
        <w:color w:val="000000" w:themeColor="text1"/>
      </w:rPr>
      <w:t>2</w:t>
    </w:r>
    <w:r w:rsidRPr="00515A0A">
      <w:rPr>
        <w:caps/>
        <w:noProof/>
        <w:color w:val="000000" w:themeColor="text1"/>
      </w:rPr>
      <w:fldChar w:fldCharType="end"/>
    </w:r>
  </w:p>
  <w:p w14:paraId="1C1CD4F6" w14:textId="77777777" w:rsidR="00CD4FE9" w:rsidRPr="00515A0A" w:rsidRDefault="00CD4FE9" w:rsidP="00515A0A">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148922"/>
      <w:docPartObj>
        <w:docPartGallery w:val="Page Numbers (Bottom of Page)"/>
        <w:docPartUnique/>
      </w:docPartObj>
    </w:sdtPr>
    <w:sdtEndPr>
      <w:rPr>
        <w:noProof/>
      </w:rPr>
    </w:sdtEndPr>
    <w:sdtContent>
      <w:p w14:paraId="3000275F" w14:textId="12B107B1" w:rsidR="00515A0A" w:rsidRDefault="00515A0A" w:rsidP="00515A0A">
        <w:pPr>
          <w:pStyle w:val="Footer"/>
          <w:pBdr>
            <w:top w:val="single" w:sz="4" w:space="1" w:color="auto"/>
          </w:pBdr>
        </w:pPr>
        <w:r>
          <w:rPr>
            <w:lang w:val="id-ID"/>
          </w:rPr>
          <w:t>198</w:t>
        </w:r>
      </w:p>
    </w:sdtContent>
  </w:sdt>
  <w:p w14:paraId="42530455" w14:textId="77777777" w:rsidR="00CD4FE9" w:rsidRPr="00515A0A" w:rsidRDefault="00CD4FE9">
    <w:pPr>
      <w:pStyle w:val="Foo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820369"/>
      <w:docPartObj>
        <w:docPartGallery w:val="Page Numbers (Bottom of Page)"/>
        <w:docPartUnique/>
      </w:docPartObj>
    </w:sdtPr>
    <w:sdtEndPr>
      <w:rPr>
        <w:noProof/>
      </w:rPr>
    </w:sdtEndPr>
    <w:sdtContent>
      <w:p w14:paraId="5FB85063" w14:textId="58B9A0CF" w:rsidR="00515A0A" w:rsidRDefault="00515A0A" w:rsidP="00515A0A">
        <w:pPr>
          <w:pStyle w:val="Footer"/>
          <w:pBdr>
            <w:top w:val="single" w:sz="4" w:space="1" w:color="auto"/>
          </w:pBdr>
          <w:jc w:val="right"/>
        </w:pPr>
        <w:r>
          <w:rPr>
            <w:lang w:val="id-ID"/>
          </w:rPr>
          <w:t>197</w:t>
        </w:r>
      </w:p>
    </w:sdtContent>
  </w:sdt>
  <w:p w14:paraId="17EDCF89" w14:textId="77777777" w:rsidR="00CD4FE9" w:rsidRDefault="00CD4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12079"/>
      <w:docPartObj>
        <w:docPartGallery w:val="Page Numbers (Bottom of Page)"/>
        <w:docPartUnique/>
      </w:docPartObj>
    </w:sdtPr>
    <w:sdtEndPr>
      <w:rPr>
        <w:noProof/>
      </w:rPr>
    </w:sdtEndPr>
    <w:sdtContent>
      <w:p w14:paraId="4CA9B91A" w14:textId="255F39EE" w:rsidR="00515A0A" w:rsidRDefault="00515A0A" w:rsidP="00515A0A">
        <w:pPr>
          <w:pStyle w:val="Footer"/>
          <w:pBdr>
            <w:top w:val="single" w:sz="4" w:space="1" w:color="auto"/>
          </w:pBdr>
        </w:pPr>
        <w:r>
          <w:rPr>
            <w:lang w:val="id-ID"/>
          </w:rPr>
          <w:t>200</w:t>
        </w:r>
      </w:p>
    </w:sdtContent>
  </w:sdt>
  <w:p w14:paraId="4B4643A0" w14:textId="77777777" w:rsidR="00CD4FE9" w:rsidRDefault="00CD4F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3598"/>
      <w:docPartObj>
        <w:docPartGallery w:val="Page Numbers (Bottom of Page)"/>
        <w:docPartUnique/>
      </w:docPartObj>
    </w:sdtPr>
    <w:sdtEndPr>
      <w:rPr>
        <w:noProof/>
      </w:rPr>
    </w:sdtEndPr>
    <w:sdtContent>
      <w:p w14:paraId="2C80BCFC" w14:textId="3FD0E9E4" w:rsidR="00515A0A" w:rsidRDefault="00515A0A" w:rsidP="00515A0A">
        <w:pPr>
          <w:pStyle w:val="Footer"/>
          <w:pBdr>
            <w:top w:val="single" w:sz="4" w:space="1" w:color="auto"/>
          </w:pBdr>
          <w:jc w:val="right"/>
        </w:pPr>
        <w:r>
          <w:rPr>
            <w:lang w:val="id-ID"/>
          </w:rPr>
          <w:t>199</w:t>
        </w:r>
      </w:p>
    </w:sdtContent>
  </w:sdt>
  <w:p w14:paraId="27A5E9BB" w14:textId="77777777" w:rsidR="00CD4FE9" w:rsidRDefault="00CD4F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56759"/>
      <w:docPartObj>
        <w:docPartGallery w:val="Page Numbers (Bottom of Page)"/>
        <w:docPartUnique/>
      </w:docPartObj>
    </w:sdtPr>
    <w:sdtEndPr>
      <w:rPr>
        <w:noProof/>
      </w:rPr>
    </w:sdtEndPr>
    <w:sdtContent>
      <w:p w14:paraId="1A8301CD" w14:textId="29A06B56" w:rsidR="00515A0A" w:rsidRDefault="00515A0A" w:rsidP="00515A0A">
        <w:pPr>
          <w:pStyle w:val="Footer"/>
          <w:pBdr>
            <w:top w:val="single" w:sz="4" w:space="1" w:color="auto"/>
          </w:pBdr>
        </w:pPr>
        <w:r>
          <w:rPr>
            <w:lang w:val="id-ID"/>
          </w:rPr>
          <w:t>202</w:t>
        </w:r>
      </w:p>
    </w:sdtContent>
  </w:sdt>
  <w:p w14:paraId="20EE8BAB" w14:textId="77777777" w:rsidR="00CD4FE9" w:rsidRDefault="00CD4F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296113"/>
      <w:docPartObj>
        <w:docPartGallery w:val="Page Numbers (Bottom of Page)"/>
        <w:docPartUnique/>
      </w:docPartObj>
    </w:sdtPr>
    <w:sdtEndPr>
      <w:rPr>
        <w:noProof/>
      </w:rPr>
    </w:sdtEndPr>
    <w:sdtContent>
      <w:p w14:paraId="513E2ECF" w14:textId="3847187B" w:rsidR="00515A0A" w:rsidRDefault="00515A0A" w:rsidP="00515A0A">
        <w:pPr>
          <w:pStyle w:val="Footer"/>
          <w:pBdr>
            <w:top w:val="single" w:sz="4" w:space="1" w:color="auto"/>
          </w:pBdr>
          <w:jc w:val="right"/>
        </w:pPr>
        <w:r>
          <w:rPr>
            <w:lang w:val="id-ID"/>
          </w:rPr>
          <w:t>201</w:t>
        </w:r>
      </w:p>
    </w:sdtContent>
  </w:sdt>
  <w:p w14:paraId="09473126" w14:textId="77777777" w:rsidR="00CD4FE9" w:rsidRDefault="00CD4F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43925"/>
      <w:docPartObj>
        <w:docPartGallery w:val="Page Numbers (Bottom of Page)"/>
        <w:docPartUnique/>
      </w:docPartObj>
    </w:sdtPr>
    <w:sdtEndPr>
      <w:rPr>
        <w:noProof/>
      </w:rPr>
    </w:sdtEndPr>
    <w:sdtContent>
      <w:p w14:paraId="6EFC4BFF" w14:textId="5F9EC7FC" w:rsidR="000B5E7E" w:rsidRDefault="000B5E7E" w:rsidP="000B5E7E">
        <w:pPr>
          <w:pStyle w:val="Footer"/>
          <w:pBdr>
            <w:top w:val="single" w:sz="4" w:space="1" w:color="auto"/>
          </w:pBdr>
        </w:pPr>
        <w:r>
          <w:rPr>
            <w:lang w:val="id-ID"/>
          </w:rPr>
          <w:t>204</w:t>
        </w:r>
      </w:p>
    </w:sdtContent>
  </w:sdt>
  <w:p w14:paraId="4223FC54" w14:textId="77777777" w:rsidR="00CD4FE9" w:rsidRDefault="00CD4FE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356115"/>
      <w:docPartObj>
        <w:docPartGallery w:val="Page Numbers (Bottom of Page)"/>
        <w:docPartUnique/>
      </w:docPartObj>
    </w:sdtPr>
    <w:sdtEndPr>
      <w:rPr>
        <w:noProof/>
      </w:rPr>
    </w:sdtEndPr>
    <w:sdtContent>
      <w:p w14:paraId="7BC19B2B" w14:textId="181AFABA" w:rsidR="00515A0A" w:rsidRDefault="00515A0A" w:rsidP="00515A0A">
        <w:pPr>
          <w:pStyle w:val="Footer"/>
          <w:pBdr>
            <w:top w:val="single" w:sz="4" w:space="1" w:color="auto"/>
          </w:pBdr>
          <w:jc w:val="right"/>
        </w:pPr>
        <w:r>
          <w:rPr>
            <w:lang w:val="id-ID"/>
          </w:rPr>
          <w:t>203</w:t>
        </w:r>
      </w:p>
    </w:sdtContent>
  </w:sdt>
  <w:p w14:paraId="03541DEF" w14:textId="77777777" w:rsidR="00CD4FE9" w:rsidRDefault="00CD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0DA6" w14:textId="77777777" w:rsidR="0050555C" w:rsidRDefault="0050555C">
      <w:r>
        <w:separator/>
      </w:r>
    </w:p>
  </w:footnote>
  <w:footnote w:type="continuationSeparator" w:id="0">
    <w:p w14:paraId="1CBA4353" w14:textId="77777777" w:rsidR="0050555C" w:rsidRDefault="0050555C">
      <w:r>
        <w:continuationSeparator/>
      </w:r>
    </w:p>
  </w:footnote>
  <w:footnote w:id="1">
    <w:p w14:paraId="69B996CD" w14:textId="0E030442" w:rsidR="00720994" w:rsidRPr="00720994" w:rsidRDefault="00720994">
      <w:pPr>
        <w:pStyle w:val="FootnoteText"/>
        <w:rPr>
          <w:lang w:val="en-US"/>
        </w:rPr>
      </w:pPr>
      <w:r>
        <w:rPr>
          <w:rStyle w:val="FootnoteReference"/>
        </w:rPr>
        <w:footnoteRef/>
      </w:r>
      <w:r>
        <w:t xml:space="preserve"> Mahasiswa semester akhir pada Program Studi Ilmu Komunikasi, Fakultas Ilmu Sosial dan Ilmu Politik, Universitas Mulawarman. Email: </w:t>
      </w:r>
      <w:r w:rsidR="00BC58B6">
        <w:rPr>
          <w:lang w:val="id-ID"/>
        </w:rPr>
        <w:t>kurniawantdody</w:t>
      </w:r>
      <w:r>
        <w:t xml:space="preserve">@gmail.com </w:t>
      </w:r>
    </w:p>
  </w:footnote>
  <w:footnote w:id="2">
    <w:p w14:paraId="22BE06C9" w14:textId="0A738EDE" w:rsidR="00A20D1F" w:rsidRPr="00720994" w:rsidRDefault="00A20D1F" w:rsidP="00A20D1F">
      <w:pPr>
        <w:pStyle w:val="FootnoteText"/>
        <w:rPr>
          <w:lang w:val="en-US"/>
        </w:rPr>
      </w:pPr>
      <w:r>
        <w:rPr>
          <w:rStyle w:val="FootnoteReference"/>
        </w:rPr>
        <w:footnoteRef/>
      </w:r>
      <w:r>
        <w:t xml:space="preserve"> </w:t>
      </w:r>
      <w:r>
        <w:rPr>
          <w:lang w:val="id-ID"/>
        </w:rPr>
        <w:t>Dosen Pembimbing</w:t>
      </w:r>
      <w:r w:rsidR="003C1176">
        <w:rPr>
          <w:lang w:val="id-ID"/>
        </w:rPr>
        <w:t xml:space="preserve"> dan staff pengajar Prodi Ilmu Komunikasi Fakultas Ilmu Sosial dan Ilmu Politik, Universitas Mulawarman.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C2C8" w14:textId="3D54FD12" w:rsidR="00720994" w:rsidRPr="00527BB1" w:rsidRDefault="006760CE" w:rsidP="00527BB1">
    <w:pPr>
      <w:pStyle w:val="Header"/>
      <w:pBdr>
        <w:bottom w:val="single" w:sz="4" w:space="1" w:color="auto"/>
      </w:pBdr>
      <w:rPr>
        <w:lang w:val="id-ID"/>
      </w:rPr>
    </w:pPr>
    <w:r>
      <w:rPr>
        <w:lang w:val="id-ID"/>
      </w:rPr>
      <w:t xml:space="preserve">eJournal Ilmu Komunikasi, </w:t>
    </w:r>
    <w:r w:rsidR="00527BB1">
      <w:rPr>
        <w:lang w:val="id-ID"/>
      </w:rPr>
      <w:t>Vol</w:t>
    </w:r>
    <w:r>
      <w:rPr>
        <w:lang w:val="id-ID"/>
      </w:rPr>
      <w:t>ume</w:t>
    </w:r>
    <w:r w:rsidR="009220A2">
      <w:rPr>
        <w:lang w:val="id-ID"/>
      </w:rPr>
      <w:t xml:space="preserve"> 12, No</w:t>
    </w:r>
    <w:r>
      <w:rPr>
        <w:lang w:val="id-ID"/>
      </w:rPr>
      <w:t>mor</w:t>
    </w:r>
    <w:r w:rsidR="009220A2">
      <w:rPr>
        <w:lang w:val="id-ID"/>
      </w:rPr>
      <w:t xml:space="preserve"> 1,</w:t>
    </w:r>
    <w:r w:rsidR="00F64448">
      <w:rPr>
        <w:lang w:val="id-ID"/>
      </w:rPr>
      <w:t xml:space="preserve"> 2024</w:t>
    </w:r>
    <w:r>
      <w:rPr>
        <w:lang w:val="id-ID"/>
      </w:rPr>
      <w:t>:</w:t>
    </w:r>
    <w:r w:rsidR="009220A2">
      <w:rPr>
        <w:lang w:val="id-ID"/>
      </w:rPr>
      <w:t xml:space="preserve"> 195-204</w:t>
    </w:r>
  </w:p>
  <w:p w14:paraId="0D6DDD1A" w14:textId="77777777" w:rsidR="00BC58B6" w:rsidRPr="00527BB1" w:rsidRDefault="00BC58B6" w:rsidP="00BC58B6">
    <w:pPr>
      <w:pStyle w:val="Header"/>
      <w:jc w:val="right"/>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3FAC" w14:textId="0823C08A" w:rsidR="00E60911" w:rsidRPr="00726E5A" w:rsidRDefault="00EB036E">
    <w:pPr>
      <w:pStyle w:val="Header"/>
      <w:rPr>
        <w:sz w:val="16"/>
        <w:szCs w:val="16"/>
        <w:lang w:val="id-ID"/>
      </w:rPr>
    </w:pPr>
    <w:r>
      <w:rPr>
        <w:sz w:val="16"/>
        <w:szCs w:val="16"/>
        <w:lang w:val="id-ID"/>
      </w:rPr>
      <w:t xml:space="preserve">eJournal Ilmu Komunikasi, </w:t>
    </w:r>
    <w:r w:rsidR="00E60911" w:rsidRPr="00726E5A">
      <w:rPr>
        <w:sz w:val="16"/>
        <w:szCs w:val="16"/>
        <w:lang w:val="id-ID"/>
      </w:rPr>
      <w:t>2024,12(1):195-204</w:t>
    </w:r>
  </w:p>
  <w:p w14:paraId="361C604C" w14:textId="5B494371" w:rsidR="006701A7" w:rsidRPr="00726E5A" w:rsidRDefault="00E60911">
    <w:pPr>
      <w:pStyle w:val="Header"/>
      <w:rPr>
        <w:sz w:val="16"/>
        <w:szCs w:val="16"/>
        <w:lang w:val="id-ID"/>
      </w:rPr>
    </w:pPr>
    <w:r w:rsidRPr="00726E5A">
      <w:rPr>
        <w:sz w:val="16"/>
        <w:szCs w:val="16"/>
        <w:lang w:val="id-ID"/>
      </w:rPr>
      <w:t>ISSN: 250</w:t>
    </w:r>
    <w:r w:rsidR="006701A7" w:rsidRPr="00726E5A">
      <w:rPr>
        <w:sz w:val="16"/>
        <w:szCs w:val="16"/>
        <w:lang w:val="id-ID"/>
      </w:rPr>
      <w:t>2</w:t>
    </w:r>
    <w:r w:rsidRPr="00726E5A">
      <w:rPr>
        <w:sz w:val="16"/>
        <w:szCs w:val="16"/>
        <w:lang w:val="id-ID"/>
      </w:rPr>
      <w:t xml:space="preserve"> – 597X</w:t>
    </w:r>
    <w:r w:rsidR="00EB036E">
      <w:rPr>
        <w:sz w:val="16"/>
        <w:szCs w:val="16"/>
        <w:lang w:val="id-ID"/>
      </w:rPr>
      <w:t>(online)</w:t>
    </w:r>
    <w:r w:rsidRPr="00726E5A">
      <w:rPr>
        <w:sz w:val="16"/>
        <w:szCs w:val="16"/>
        <w:lang w:val="id-ID"/>
      </w:rPr>
      <w:t>, ISSN</w:t>
    </w:r>
    <w:r w:rsidR="006701A7" w:rsidRPr="00726E5A">
      <w:rPr>
        <w:sz w:val="16"/>
        <w:szCs w:val="16"/>
        <w:lang w:val="id-ID"/>
      </w:rPr>
      <w:t>: 2502 – 5961</w:t>
    </w:r>
    <w:r w:rsidR="00EB036E">
      <w:rPr>
        <w:sz w:val="16"/>
        <w:szCs w:val="16"/>
        <w:lang w:val="id-ID"/>
      </w:rPr>
      <w:t>(print)</w:t>
    </w:r>
    <w:r w:rsidR="006701A7" w:rsidRPr="00726E5A">
      <w:rPr>
        <w:sz w:val="16"/>
        <w:szCs w:val="16"/>
        <w:lang w:val="id-ID"/>
      </w:rPr>
      <w:t>,</w:t>
    </w:r>
    <w:r w:rsidR="006701A7" w:rsidRPr="00726E5A">
      <w:rPr>
        <w:sz w:val="14"/>
        <w:szCs w:val="14"/>
      </w:rPr>
      <w:t xml:space="preserve"> </w:t>
    </w:r>
    <w:bookmarkStart w:id="3" w:name="_Hlk151668267"/>
    <w:r w:rsidR="00D81BD3">
      <w:fldChar w:fldCharType="begin"/>
    </w:r>
    <w:r w:rsidR="00D81BD3">
      <w:instrText xml:space="preserve"> HYPERLINK "https://ejournal.ilkom.fisip-unmul.ac.id/site/" </w:instrText>
    </w:r>
    <w:r w:rsidR="00D81BD3">
      <w:fldChar w:fldCharType="separate"/>
    </w:r>
    <w:r w:rsidR="006701A7" w:rsidRPr="00726E5A">
      <w:rPr>
        <w:rStyle w:val="Hyperlink"/>
        <w:color w:val="auto"/>
        <w:sz w:val="16"/>
        <w:szCs w:val="16"/>
        <w:u w:val="none"/>
        <w:lang w:val="id-ID"/>
      </w:rPr>
      <w:t>https://ejournal.ilkom.fisip-unmul.ac.id/site/</w:t>
    </w:r>
    <w:r w:rsidR="00D81BD3">
      <w:rPr>
        <w:rStyle w:val="Hyperlink"/>
        <w:color w:val="auto"/>
        <w:sz w:val="16"/>
        <w:szCs w:val="16"/>
        <w:u w:val="none"/>
        <w:lang w:val="id-ID"/>
      </w:rPr>
      <w:fldChar w:fldCharType="end"/>
    </w:r>
    <w:bookmarkEnd w:id="3"/>
  </w:p>
  <w:p w14:paraId="3789247C" w14:textId="47ACE3AD" w:rsidR="00E60911" w:rsidRPr="00726E5A" w:rsidRDefault="00EB036E">
    <w:pPr>
      <w:pStyle w:val="Header"/>
      <w:rPr>
        <w:sz w:val="16"/>
        <w:szCs w:val="16"/>
        <w:lang w:val="id-ID"/>
      </w:rPr>
    </w:pPr>
    <w:r>
      <w:rPr>
        <w:sz w:val="16"/>
        <w:szCs w:val="16"/>
        <w:lang w:val="id-ID"/>
      </w:rPr>
      <w:t>©</w:t>
    </w:r>
    <w:r w:rsidR="00527BB1">
      <w:rPr>
        <w:sz w:val="16"/>
        <w:szCs w:val="16"/>
        <w:lang w:val="id-ID"/>
      </w:rPr>
      <w:t xml:space="preserve"> </w:t>
    </w:r>
    <w:r w:rsidR="006701A7" w:rsidRPr="00726E5A">
      <w:rPr>
        <w:sz w:val="16"/>
        <w:szCs w:val="16"/>
        <w:lang w:val="id-ID"/>
      </w:rPr>
      <w:t xml:space="preserve">Copyright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815" w14:textId="3EB287F3" w:rsidR="009047A4" w:rsidRPr="00E00924" w:rsidRDefault="009047A4" w:rsidP="00E00924">
    <w:pPr>
      <w:pStyle w:val="Header"/>
      <w:pBdr>
        <w:bottom w:val="single" w:sz="4" w:space="1" w:color="auto"/>
      </w:pBdr>
      <w:jc w:val="right"/>
      <w:rPr>
        <w:lang w:val="id-ID"/>
      </w:rPr>
    </w:pPr>
    <w:r w:rsidRPr="00E00924">
      <w:rPr>
        <w:lang w:val="id-ID"/>
      </w:rPr>
      <w:t>Strategi Sosialisasi Peningkatan Realisasi Anggaran</w:t>
    </w:r>
    <w:r w:rsidR="00E00924" w:rsidRPr="00E00924">
      <w:rPr>
        <w:lang w:val="id-ID"/>
      </w:rPr>
      <w:t xml:space="preserve"> Polda Kaltim Tahun 2022, Dody Kurniawan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D66"/>
    <w:multiLevelType w:val="hybridMultilevel"/>
    <w:tmpl w:val="BC1C3958"/>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1" w15:restartNumberingAfterBreak="0">
    <w:nsid w:val="026D4EA1"/>
    <w:multiLevelType w:val="hybridMultilevel"/>
    <w:tmpl w:val="79D2DE5A"/>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2" w15:restartNumberingAfterBreak="0">
    <w:nsid w:val="031E3B61"/>
    <w:multiLevelType w:val="hybridMultilevel"/>
    <w:tmpl w:val="563EF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34A15"/>
    <w:multiLevelType w:val="hybridMultilevel"/>
    <w:tmpl w:val="9E1E5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04008"/>
    <w:multiLevelType w:val="hybridMultilevel"/>
    <w:tmpl w:val="879AB3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800FAF"/>
    <w:multiLevelType w:val="multilevel"/>
    <w:tmpl w:val="C8EA4434"/>
    <w:lvl w:ilvl="0">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start w:val="1"/>
      <w:numFmt w:val="decimal"/>
      <w:lvlText w:val="%1.%2"/>
      <w:lvlJc w:val="left"/>
      <w:pPr>
        <w:ind w:left="1253" w:hanging="424"/>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397" w:hanging="56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681" w:hanging="852"/>
      </w:pPr>
      <w:rPr>
        <w:rFonts w:ascii="Times New Roman" w:eastAsia="Times New Roman" w:hAnsi="Times New Roman" w:cs="Times New Roman" w:hint="default"/>
        <w:b/>
        <w:bCs/>
        <w:spacing w:val="-6"/>
        <w:w w:val="99"/>
        <w:sz w:val="24"/>
        <w:szCs w:val="24"/>
        <w:lang w:val="id" w:eastAsia="en-US" w:bidi="ar-SA"/>
      </w:rPr>
    </w:lvl>
    <w:lvl w:ilvl="4">
      <w:numFmt w:val="bullet"/>
      <w:lvlText w:val="•"/>
      <w:lvlJc w:val="left"/>
      <w:pPr>
        <w:ind w:left="2872" w:hanging="852"/>
      </w:pPr>
      <w:rPr>
        <w:rFonts w:hint="default"/>
        <w:lang w:val="id" w:eastAsia="en-US" w:bidi="ar-SA"/>
      </w:rPr>
    </w:lvl>
    <w:lvl w:ilvl="5">
      <w:numFmt w:val="bullet"/>
      <w:lvlText w:val="•"/>
      <w:lvlJc w:val="left"/>
      <w:pPr>
        <w:ind w:left="4065" w:hanging="852"/>
      </w:pPr>
      <w:rPr>
        <w:rFonts w:hint="default"/>
        <w:lang w:val="id" w:eastAsia="en-US" w:bidi="ar-SA"/>
      </w:rPr>
    </w:lvl>
    <w:lvl w:ilvl="6">
      <w:numFmt w:val="bullet"/>
      <w:lvlText w:val="•"/>
      <w:lvlJc w:val="left"/>
      <w:pPr>
        <w:ind w:left="5257" w:hanging="852"/>
      </w:pPr>
      <w:rPr>
        <w:rFonts w:hint="default"/>
        <w:lang w:val="id" w:eastAsia="en-US" w:bidi="ar-SA"/>
      </w:rPr>
    </w:lvl>
    <w:lvl w:ilvl="7">
      <w:numFmt w:val="bullet"/>
      <w:lvlText w:val="•"/>
      <w:lvlJc w:val="left"/>
      <w:pPr>
        <w:ind w:left="6450" w:hanging="852"/>
      </w:pPr>
      <w:rPr>
        <w:rFonts w:hint="default"/>
        <w:lang w:val="id" w:eastAsia="en-US" w:bidi="ar-SA"/>
      </w:rPr>
    </w:lvl>
    <w:lvl w:ilvl="8">
      <w:numFmt w:val="bullet"/>
      <w:lvlText w:val="•"/>
      <w:lvlJc w:val="left"/>
      <w:pPr>
        <w:ind w:left="7642" w:hanging="852"/>
      </w:pPr>
      <w:rPr>
        <w:rFonts w:hint="default"/>
        <w:lang w:val="id" w:eastAsia="en-US" w:bidi="ar-SA"/>
      </w:rPr>
    </w:lvl>
  </w:abstractNum>
  <w:abstractNum w:abstractNumId="6" w15:restartNumberingAfterBreak="0">
    <w:nsid w:val="0B932ED2"/>
    <w:multiLevelType w:val="hybridMultilevel"/>
    <w:tmpl w:val="D2020CAC"/>
    <w:lvl w:ilvl="0" w:tplc="9C5E454C">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D28A9D8C">
      <w:numFmt w:val="bullet"/>
      <w:lvlText w:val="•"/>
      <w:lvlJc w:val="left"/>
      <w:pPr>
        <w:ind w:left="2010" w:hanging="284"/>
      </w:pPr>
      <w:rPr>
        <w:rFonts w:hint="default"/>
        <w:lang w:val="id" w:eastAsia="en-US" w:bidi="ar-SA"/>
      </w:rPr>
    </w:lvl>
    <w:lvl w:ilvl="2" w:tplc="8F16BF3E">
      <w:numFmt w:val="bullet"/>
      <w:lvlText w:val="•"/>
      <w:lvlJc w:val="left"/>
      <w:pPr>
        <w:ind w:left="2901" w:hanging="284"/>
      </w:pPr>
      <w:rPr>
        <w:rFonts w:hint="default"/>
        <w:lang w:val="id" w:eastAsia="en-US" w:bidi="ar-SA"/>
      </w:rPr>
    </w:lvl>
    <w:lvl w:ilvl="3" w:tplc="4D1806A0">
      <w:numFmt w:val="bullet"/>
      <w:lvlText w:val="•"/>
      <w:lvlJc w:val="left"/>
      <w:pPr>
        <w:ind w:left="3792" w:hanging="284"/>
      </w:pPr>
      <w:rPr>
        <w:rFonts w:hint="default"/>
        <w:lang w:val="id" w:eastAsia="en-US" w:bidi="ar-SA"/>
      </w:rPr>
    </w:lvl>
    <w:lvl w:ilvl="4" w:tplc="A25C50B8">
      <w:numFmt w:val="bullet"/>
      <w:lvlText w:val="•"/>
      <w:lvlJc w:val="left"/>
      <w:pPr>
        <w:ind w:left="4683" w:hanging="284"/>
      </w:pPr>
      <w:rPr>
        <w:rFonts w:hint="default"/>
        <w:lang w:val="id" w:eastAsia="en-US" w:bidi="ar-SA"/>
      </w:rPr>
    </w:lvl>
    <w:lvl w:ilvl="5" w:tplc="1E18BF4C">
      <w:numFmt w:val="bullet"/>
      <w:lvlText w:val="•"/>
      <w:lvlJc w:val="left"/>
      <w:pPr>
        <w:ind w:left="5574" w:hanging="284"/>
      </w:pPr>
      <w:rPr>
        <w:rFonts w:hint="default"/>
        <w:lang w:val="id" w:eastAsia="en-US" w:bidi="ar-SA"/>
      </w:rPr>
    </w:lvl>
    <w:lvl w:ilvl="6" w:tplc="63B47BBC">
      <w:numFmt w:val="bullet"/>
      <w:lvlText w:val="•"/>
      <w:lvlJc w:val="left"/>
      <w:pPr>
        <w:ind w:left="6464" w:hanging="284"/>
      </w:pPr>
      <w:rPr>
        <w:rFonts w:hint="default"/>
        <w:lang w:val="id" w:eastAsia="en-US" w:bidi="ar-SA"/>
      </w:rPr>
    </w:lvl>
    <w:lvl w:ilvl="7" w:tplc="7CB820CC">
      <w:numFmt w:val="bullet"/>
      <w:lvlText w:val="•"/>
      <w:lvlJc w:val="left"/>
      <w:pPr>
        <w:ind w:left="7355" w:hanging="284"/>
      </w:pPr>
      <w:rPr>
        <w:rFonts w:hint="default"/>
        <w:lang w:val="id" w:eastAsia="en-US" w:bidi="ar-SA"/>
      </w:rPr>
    </w:lvl>
    <w:lvl w:ilvl="8" w:tplc="7466CB70">
      <w:numFmt w:val="bullet"/>
      <w:lvlText w:val="•"/>
      <w:lvlJc w:val="left"/>
      <w:pPr>
        <w:ind w:left="8246" w:hanging="284"/>
      </w:pPr>
      <w:rPr>
        <w:rFonts w:hint="default"/>
        <w:lang w:val="id" w:eastAsia="en-US" w:bidi="ar-SA"/>
      </w:rPr>
    </w:lvl>
  </w:abstractNum>
  <w:abstractNum w:abstractNumId="7" w15:restartNumberingAfterBreak="0">
    <w:nsid w:val="0E95230E"/>
    <w:multiLevelType w:val="hybridMultilevel"/>
    <w:tmpl w:val="E56E5AE2"/>
    <w:lvl w:ilvl="0" w:tplc="657A535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17905A8E">
      <w:start w:val="1"/>
      <w:numFmt w:val="lowerLetter"/>
      <w:lvlText w:val="%2."/>
      <w:lvlJc w:val="left"/>
      <w:pPr>
        <w:ind w:left="1726" w:hanging="571"/>
      </w:pPr>
      <w:rPr>
        <w:rFonts w:ascii="Times New Roman" w:eastAsia="Times New Roman" w:hAnsi="Times New Roman" w:cs="Times New Roman" w:hint="default"/>
        <w:spacing w:val="-22"/>
        <w:w w:val="99"/>
        <w:sz w:val="24"/>
        <w:szCs w:val="24"/>
        <w:lang w:val="id" w:eastAsia="en-US" w:bidi="ar-SA"/>
      </w:rPr>
    </w:lvl>
    <w:lvl w:ilvl="2" w:tplc="00E4A92E">
      <w:numFmt w:val="bullet"/>
      <w:lvlText w:val="•"/>
      <w:lvlJc w:val="left"/>
      <w:pPr>
        <w:ind w:left="2547" w:hanging="571"/>
      </w:pPr>
      <w:rPr>
        <w:rFonts w:hint="default"/>
        <w:lang w:val="id" w:eastAsia="en-US" w:bidi="ar-SA"/>
      </w:rPr>
    </w:lvl>
    <w:lvl w:ilvl="3" w:tplc="DCD681C0">
      <w:numFmt w:val="bullet"/>
      <w:lvlText w:val="•"/>
      <w:lvlJc w:val="left"/>
      <w:pPr>
        <w:ind w:left="3375" w:hanging="571"/>
      </w:pPr>
      <w:rPr>
        <w:rFonts w:hint="default"/>
        <w:lang w:val="id" w:eastAsia="en-US" w:bidi="ar-SA"/>
      </w:rPr>
    </w:lvl>
    <w:lvl w:ilvl="4" w:tplc="072EAB40">
      <w:numFmt w:val="bullet"/>
      <w:lvlText w:val="•"/>
      <w:lvlJc w:val="left"/>
      <w:pPr>
        <w:ind w:left="4203" w:hanging="571"/>
      </w:pPr>
      <w:rPr>
        <w:rFonts w:hint="default"/>
        <w:lang w:val="id" w:eastAsia="en-US" w:bidi="ar-SA"/>
      </w:rPr>
    </w:lvl>
    <w:lvl w:ilvl="5" w:tplc="53042750">
      <w:numFmt w:val="bullet"/>
      <w:lvlText w:val="•"/>
      <w:lvlJc w:val="left"/>
      <w:pPr>
        <w:ind w:left="5031" w:hanging="571"/>
      </w:pPr>
      <w:rPr>
        <w:rFonts w:hint="default"/>
        <w:lang w:val="id" w:eastAsia="en-US" w:bidi="ar-SA"/>
      </w:rPr>
    </w:lvl>
    <w:lvl w:ilvl="6" w:tplc="A7ECA99A">
      <w:numFmt w:val="bullet"/>
      <w:lvlText w:val="•"/>
      <w:lvlJc w:val="left"/>
      <w:pPr>
        <w:ind w:left="5858" w:hanging="571"/>
      </w:pPr>
      <w:rPr>
        <w:rFonts w:hint="default"/>
        <w:lang w:val="id" w:eastAsia="en-US" w:bidi="ar-SA"/>
      </w:rPr>
    </w:lvl>
    <w:lvl w:ilvl="7" w:tplc="28F811DC">
      <w:numFmt w:val="bullet"/>
      <w:lvlText w:val="•"/>
      <w:lvlJc w:val="left"/>
      <w:pPr>
        <w:ind w:left="6686" w:hanging="571"/>
      </w:pPr>
      <w:rPr>
        <w:rFonts w:hint="default"/>
        <w:lang w:val="id" w:eastAsia="en-US" w:bidi="ar-SA"/>
      </w:rPr>
    </w:lvl>
    <w:lvl w:ilvl="8" w:tplc="AB02EB20">
      <w:numFmt w:val="bullet"/>
      <w:lvlText w:val="•"/>
      <w:lvlJc w:val="left"/>
      <w:pPr>
        <w:ind w:left="7514" w:hanging="571"/>
      </w:pPr>
      <w:rPr>
        <w:rFonts w:hint="default"/>
        <w:lang w:val="id" w:eastAsia="en-US" w:bidi="ar-SA"/>
      </w:rPr>
    </w:lvl>
  </w:abstractNum>
  <w:abstractNum w:abstractNumId="8" w15:restartNumberingAfterBreak="0">
    <w:nsid w:val="0F7E0B3C"/>
    <w:multiLevelType w:val="hybridMultilevel"/>
    <w:tmpl w:val="4D16B5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40C31"/>
    <w:multiLevelType w:val="hybridMultilevel"/>
    <w:tmpl w:val="F0BE5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04985"/>
    <w:multiLevelType w:val="hybridMultilevel"/>
    <w:tmpl w:val="57A2608A"/>
    <w:lvl w:ilvl="0" w:tplc="2064F45A">
      <w:start w:val="1"/>
      <w:numFmt w:val="decimal"/>
      <w:lvlText w:val="%1."/>
      <w:lvlJc w:val="left"/>
      <w:pPr>
        <w:ind w:left="1113" w:hanging="284"/>
      </w:pPr>
      <w:rPr>
        <w:rFonts w:ascii="Times New Roman" w:eastAsia="Times New Roman" w:hAnsi="Times New Roman" w:cs="Times New Roman" w:hint="default"/>
        <w:spacing w:val="-25"/>
        <w:w w:val="99"/>
        <w:sz w:val="24"/>
        <w:szCs w:val="24"/>
        <w:lang w:val="id" w:eastAsia="en-US" w:bidi="ar-SA"/>
      </w:rPr>
    </w:lvl>
    <w:lvl w:ilvl="1" w:tplc="B7606408">
      <w:numFmt w:val="bullet"/>
      <w:lvlText w:val="•"/>
      <w:lvlJc w:val="left"/>
      <w:pPr>
        <w:ind w:left="2010" w:hanging="284"/>
      </w:pPr>
      <w:rPr>
        <w:rFonts w:hint="default"/>
        <w:lang w:val="id" w:eastAsia="en-US" w:bidi="ar-SA"/>
      </w:rPr>
    </w:lvl>
    <w:lvl w:ilvl="2" w:tplc="0E2E7E82">
      <w:numFmt w:val="bullet"/>
      <w:lvlText w:val="•"/>
      <w:lvlJc w:val="left"/>
      <w:pPr>
        <w:ind w:left="2901" w:hanging="284"/>
      </w:pPr>
      <w:rPr>
        <w:rFonts w:hint="default"/>
        <w:lang w:val="id" w:eastAsia="en-US" w:bidi="ar-SA"/>
      </w:rPr>
    </w:lvl>
    <w:lvl w:ilvl="3" w:tplc="BC4415A8">
      <w:numFmt w:val="bullet"/>
      <w:lvlText w:val="•"/>
      <w:lvlJc w:val="left"/>
      <w:pPr>
        <w:ind w:left="3792" w:hanging="284"/>
      </w:pPr>
      <w:rPr>
        <w:rFonts w:hint="default"/>
        <w:lang w:val="id" w:eastAsia="en-US" w:bidi="ar-SA"/>
      </w:rPr>
    </w:lvl>
    <w:lvl w:ilvl="4" w:tplc="5718A1A8">
      <w:numFmt w:val="bullet"/>
      <w:lvlText w:val="•"/>
      <w:lvlJc w:val="left"/>
      <w:pPr>
        <w:ind w:left="4683" w:hanging="284"/>
      </w:pPr>
      <w:rPr>
        <w:rFonts w:hint="default"/>
        <w:lang w:val="id" w:eastAsia="en-US" w:bidi="ar-SA"/>
      </w:rPr>
    </w:lvl>
    <w:lvl w:ilvl="5" w:tplc="110A0EC8">
      <w:numFmt w:val="bullet"/>
      <w:lvlText w:val="•"/>
      <w:lvlJc w:val="left"/>
      <w:pPr>
        <w:ind w:left="5574" w:hanging="284"/>
      </w:pPr>
      <w:rPr>
        <w:rFonts w:hint="default"/>
        <w:lang w:val="id" w:eastAsia="en-US" w:bidi="ar-SA"/>
      </w:rPr>
    </w:lvl>
    <w:lvl w:ilvl="6" w:tplc="5930E240">
      <w:numFmt w:val="bullet"/>
      <w:lvlText w:val="•"/>
      <w:lvlJc w:val="left"/>
      <w:pPr>
        <w:ind w:left="6464" w:hanging="284"/>
      </w:pPr>
      <w:rPr>
        <w:rFonts w:hint="default"/>
        <w:lang w:val="id" w:eastAsia="en-US" w:bidi="ar-SA"/>
      </w:rPr>
    </w:lvl>
    <w:lvl w:ilvl="7" w:tplc="53A68DBE">
      <w:numFmt w:val="bullet"/>
      <w:lvlText w:val="•"/>
      <w:lvlJc w:val="left"/>
      <w:pPr>
        <w:ind w:left="7355" w:hanging="284"/>
      </w:pPr>
      <w:rPr>
        <w:rFonts w:hint="default"/>
        <w:lang w:val="id" w:eastAsia="en-US" w:bidi="ar-SA"/>
      </w:rPr>
    </w:lvl>
    <w:lvl w:ilvl="8" w:tplc="2FBEEF88">
      <w:numFmt w:val="bullet"/>
      <w:lvlText w:val="•"/>
      <w:lvlJc w:val="left"/>
      <w:pPr>
        <w:ind w:left="8246" w:hanging="284"/>
      </w:pPr>
      <w:rPr>
        <w:rFonts w:hint="default"/>
        <w:lang w:val="id" w:eastAsia="en-US" w:bidi="ar-SA"/>
      </w:rPr>
    </w:lvl>
  </w:abstractNum>
  <w:abstractNum w:abstractNumId="11" w15:restartNumberingAfterBreak="0">
    <w:nsid w:val="18D13435"/>
    <w:multiLevelType w:val="hybridMultilevel"/>
    <w:tmpl w:val="34C00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81953"/>
    <w:multiLevelType w:val="multilevel"/>
    <w:tmpl w:val="0A8E2EF8"/>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21"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1720" w:hanging="360"/>
      </w:pPr>
      <w:rPr>
        <w:rFonts w:hint="default"/>
        <w:lang w:val="id" w:eastAsia="en-US" w:bidi="ar-SA"/>
      </w:rPr>
    </w:lvl>
    <w:lvl w:ilvl="5">
      <w:numFmt w:val="bullet"/>
      <w:lvlText w:val="•"/>
      <w:lvlJc w:val="left"/>
      <w:pPr>
        <w:ind w:left="2874" w:hanging="360"/>
      </w:pPr>
      <w:rPr>
        <w:rFonts w:hint="default"/>
        <w:lang w:val="id" w:eastAsia="en-US" w:bidi="ar-SA"/>
      </w:rPr>
    </w:lvl>
    <w:lvl w:ilvl="6">
      <w:numFmt w:val="bullet"/>
      <w:lvlText w:val="•"/>
      <w:lvlJc w:val="left"/>
      <w:pPr>
        <w:ind w:left="4029" w:hanging="360"/>
      </w:pPr>
      <w:rPr>
        <w:rFonts w:hint="default"/>
        <w:lang w:val="id" w:eastAsia="en-US" w:bidi="ar-SA"/>
      </w:rPr>
    </w:lvl>
    <w:lvl w:ilvl="7">
      <w:numFmt w:val="bullet"/>
      <w:lvlText w:val="•"/>
      <w:lvlJc w:val="left"/>
      <w:pPr>
        <w:ind w:left="5184" w:hanging="360"/>
      </w:pPr>
      <w:rPr>
        <w:rFonts w:hint="default"/>
        <w:lang w:val="id" w:eastAsia="en-US" w:bidi="ar-SA"/>
      </w:rPr>
    </w:lvl>
    <w:lvl w:ilvl="8">
      <w:numFmt w:val="bullet"/>
      <w:lvlText w:val="•"/>
      <w:lvlJc w:val="left"/>
      <w:pPr>
        <w:ind w:left="6338" w:hanging="360"/>
      </w:pPr>
      <w:rPr>
        <w:rFonts w:hint="default"/>
        <w:lang w:val="id" w:eastAsia="en-US" w:bidi="ar-SA"/>
      </w:rPr>
    </w:lvl>
  </w:abstractNum>
  <w:abstractNum w:abstractNumId="13" w15:restartNumberingAfterBreak="0">
    <w:nsid w:val="2076106A"/>
    <w:multiLevelType w:val="hybridMultilevel"/>
    <w:tmpl w:val="C3728AF8"/>
    <w:lvl w:ilvl="0" w:tplc="DC5AF730">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B36837FC">
      <w:numFmt w:val="bullet"/>
      <w:lvlText w:val="•"/>
      <w:lvlJc w:val="left"/>
      <w:pPr>
        <w:ind w:left="2010" w:hanging="284"/>
      </w:pPr>
      <w:rPr>
        <w:rFonts w:hint="default"/>
        <w:lang w:val="id" w:eastAsia="en-US" w:bidi="ar-SA"/>
      </w:rPr>
    </w:lvl>
    <w:lvl w:ilvl="2" w:tplc="514A00D4">
      <w:numFmt w:val="bullet"/>
      <w:lvlText w:val="•"/>
      <w:lvlJc w:val="left"/>
      <w:pPr>
        <w:ind w:left="2901" w:hanging="284"/>
      </w:pPr>
      <w:rPr>
        <w:rFonts w:hint="default"/>
        <w:lang w:val="id" w:eastAsia="en-US" w:bidi="ar-SA"/>
      </w:rPr>
    </w:lvl>
    <w:lvl w:ilvl="3" w:tplc="117E9430">
      <w:numFmt w:val="bullet"/>
      <w:lvlText w:val="•"/>
      <w:lvlJc w:val="left"/>
      <w:pPr>
        <w:ind w:left="3792" w:hanging="284"/>
      </w:pPr>
      <w:rPr>
        <w:rFonts w:hint="default"/>
        <w:lang w:val="id" w:eastAsia="en-US" w:bidi="ar-SA"/>
      </w:rPr>
    </w:lvl>
    <w:lvl w:ilvl="4" w:tplc="9B0212B6">
      <w:numFmt w:val="bullet"/>
      <w:lvlText w:val="•"/>
      <w:lvlJc w:val="left"/>
      <w:pPr>
        <w:ind w:left="4683" w:hanging="284"/>
      </w:pPr>
      <w:rPr>
        <w:rFonts w:hint="default"/>
        <w:lang w:val="id" w:eastAsia="en-US" w:bidi="ar-SA"/>
      </w:rPr>
    </w:lvl>
    <w:lvl w:ilvl="5" w:tplc="3370B23E">
      <w:numFmt w:val="bullet"/>
      <w:lvlText w:val="•"/>
      <w:lvlJc w:val="left"/>
      <w:pPr>
        <w:ind w:left="5574" w:hanging="284"/>
      </w:pPr>
      <w:rPr>
        <w:rFonts w:hint="default"/>
        <w:lang w:val="id" w:eastAsia="en-US" w:bidi="ar-SA"/>
      </w:rPr>
    </w:lvl>
    <w:lvl w:ilvl="6" w:tplc="7B527C4E">
      <w:numFmt w:val="bullet"/>
      <w:lvlText w:val="•"/>
      <w:lvlJc w:val="left"/>
      <w:pPr>
        <w:ind w:left="6464" w:hanging="284"/>
      </w:pPr>
      <w:rPr>
        <w:rFonts w:hint="default"/>
        <w:lang w:val="id" w:eastAsia="en-US" w:bidi="ar-SA"/>
      </w:rPr>
    </w:lvl>
    <w:lvl w:ilvl="7" w:tplc="575E4D42">
      <w:numFmt w:val="bullet"/>
      <w:lvlText w:val="•"/>
      <w:lvlJc w:val="left"/>
      <w:pPr>
        <w:ind w:left="7355" w:hanging="284"/>
      </w:pPr>
      <w:rPr>
        <w:rFonts w:hint="default"/>
        <w:lang w:val="id" w:eastAsia="en-US" w:bidi="ar-SA"/>
      </w:rPr>
    </w:lvl>
    <w:lvl w:ilvl="8" w:tplc="6DF4A2B0">
      <w:numFmt w:val="bullet"/>
      <w:lvlText w:val="•"/>
      <w:lvlJc w:val="left"/>
      <w:pPr>
        <w:ind w:left="8246" w:hanging="284"/>
      </w:pPr>
      <w:rPr>
        <w:rFonts w:hint="default"/>
        <w:lang w:val="id" w:eastAsia="en-US" w:bidi="ar-SA"/>
      </w:rPr>
    </w:lvl>
  </w:abstractNum>
  <w:abstractNum w:abstractNumId="14" w15:restartNumberingAfterBreak="0">
    <w:nsid w:val="28323A03"/>
    <w:multiLevelType w:val="hybridMultilevel"/>
    <w:tmpl w:val="D0828D86"/>
    <w:lvl w:ilvl="0" w:tplc="0409000F">
      <w:start w:val="1"/>
      <w:numFmt w:val="decimal"/>
      <w:lvlText w:val="%1."/>
      <w:lvlJc w:val="left"/>
      <w:pPr>
        <w:ind w:left="1156" w:hanging="565"/>
      </w:pPr>
      <w:rPr>
        <w:rFonts w:hint="default"/>
        <w:spacing w:val="-20"/>
        <w:w w:val="99"/>
        <w:sz w:val="24"/>
        <w:szCs w:val="24"/>
        <w:lang w:val="id" w:eastAsia="en-US" w:bidi="ar-SA"/>
      </w:rPr>
    </w:lvl>
    <w:lvl w:ilvl="1" w:tplc="5254B2F0">
      <w:numFmt w:val="bullet"/>
      <w:lvlText w:val="•"/>
      <w:lvlJc w:val="left"/>
      <w:pPr>
        <w:ind w:left="1961" w:hanging="565"/>
      </w:pPr>
      <w:rPr>
        <w:rFonts w:hint="default"/>
        <w:lang w:val="id" w:eastAsia="en-US" w:bidi="ar-SA"/>
      </w:rPr>
    </w:lvl>
    <w:lvl w:ilvl="2" w:tplc="172EC7B4">
      <w:numFmt w:val="bullet"/>
      <w:lvlText w:val="•"/>
      <w:lvlJc w:val="left"/>
      <w:pPr>
        <w:ind w:left="2762" w:hanging="565"/>
      </w:pPr>
      <w:rPr>
        <w:rFonts w:hint="default"/>
        <w:lang w:val="id" w:eastAsia="en-US" w:bidi="ar-SA"/>
      </w:rPr>
    </w:lvl>
    <w:lvl w:ilvl="3" w:tplc="E0969B50">
      <w:numFmt w:val="bullet"/>
      <w:lvlText w:val="•"/>
      <w:lvlJc w:val="left"/>
      <w:pPr>
        <w:ind w:left="3563" w:hanging="565"/>
      </w:pPr>
      <w:rPr>
        <w:rFonts w:hint="default"/>
        <w:lang w:val="id" w:eastAsia="en-US" w:bidi="ar-SA"/>
      </w:rPr>
    </w:lvl>
    <w:lvl w:ilvl="4" w:tplc="B6C055E4">
      <w:numFmt w:val="bullet"/>
      <w:lvlText w:val="•"/>
      <w:lvlJc w:val="left"/>
      <w:pPr>
        <w:ind w:left="4364" w:hanging="565"/>
      </w:pPr>
      <w:rPr>
        <w:rFonts w:hint="default"/>
        <w:lang w:val="id" w:eastAsia="en-US" w:bidi="ar-SA"/>
      </w:rPr>
    </w:lvl>
    <w:lvl w:ilvl="5" w:tplc="6F046B66">
      <w:numFmt w:val="bullet"/>
      <w:lvlText w:val="•"/>
      <w:lvlJc w:val="left"/>
      <w:pPr>
        <w:ind w:left="5165" w:hanging="565"/>
      </w:pPr>
      <w:rPr>
        <w:rFonts w:hint="default"/>
        <w:lang w:val="id" w:eastAsia="en-US" w:bidi="ar-SA"/>
      </w:rPr>
    </w:lvl>
    <w:lvl w:ilvl="6" w:tplc="AB44D81A">
      <w:numFmt w:val="bullet"/>
      <w:lvlText w:val="•"/>
      <w:lvlJc w:val="left"/>
      <w:pPr>
        <w:ind w:left="5966" w:hanging="565"/>
      </w:pPr>
      <w:rPr>
        <w:rFonts w:hint="default"/>
        <w:lang w:val="id" w:eastAsia="en-US" w:bidi="ar-SA"/>
      </w:rPr>
    </w:lvl>
    <w:lvl w:ilvl="7" w:tplc="1506CBE4">
      <w:numFmt w:val="bullet"/>
      <w:lvlText w:val="•"/>
      <w:lvlJc w:val="left"/>
      <w:pPr>
        <w:ind w:left="6767" w:hanging="565"/>
      </w:pPr>
      <w:rPr>
        <w:rFonts w:hint="default"/>
        <w:lang w:val="id" w:eastAsia="en-US" w:bidi="ar-SA"/>
      </w:rPr>
    </w:lvl>
    <w:lvl w:ilvl="8" w:tplc="9BC094F8">
      <w:numFmt w:val="bullet"/>
      <w:lvlText w:val="•"/>
      <w:lvlJc w:val="left"/>
      <w:pPr>
        <w:ind w:left="7568" w:hanging="565"/>
      </w:pPr>
      <w:rPr>
        <w:rFonts w:hint="default"/>
        <w:lang w:val="id" w:eastAsia="en-US" w:bidi="ar-SA"/>
      </w:rPr>
    </w:lvl>
  </w:abstractNum>
  <w:abstractNum w:abstractNumId="15" w15:restartNumberingAfterBreak="0">
    <w:nsid w:val="29A25363"/>
    <w:multiLevelType w:val="hybridMultilevel"/>
    <w:tmpl w:val="9228A81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2C416859"/>
    <w:multiLevelType w:val="hybridMultilevel"/>
    <w:tmpl w:val="E33CF144"/>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17" w15:restartNumberingAfterBreak="0">
    <w:nsid w:val="34655200"/>
    <w:multiLevelType w:val="multilevel"/>
    <w:tmpl w:val="256E4870"/>
    <w:lvl w:ilvl="0">
      <w:start w:val="5"/>
      <w:numFmt w:val="decimal"/>
      <w:lvlText w:val="%1"/>
      <w:lvlJc w:val="left"/>
      <w:pPr>
        <w:ind w:left="360" w:hanging="360"/>
      </w:pPr>
      <w:rPr>
        <w:rFonts w:hint="default"/>
      </w:rPr>
    </w:lvl>
    <w:lvl w:ilvl="1">
      <w:start w:val="2"/>
      <w:numFmt w:val="decimal"/>
      <w:lvlText w:val="%1.%2"/>
      <w:lvlJc w:val="left"/>
      <w:pPr>
        <w:ind w:left="1189" w:hanging="36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18" w15:restartNumberingAfterBreak="0">
    <w:nsid w:val="39400748"/>
    <w:multiLevelType w:val="hybridMultilevel"/>
    <w:tmpl w:val="121E8D54"/>
    <w:lvl w:ilvl="0" w:tplc="4E00E4BE">
      <w:start w:val="2"/>
      <w:numFmt w:val="decimal"/>
      <w:lvlText w:val="%1)."/>
      <w:lvlJc w:val="left"/>
      <w:pPr>
        <w:ind w:left="1156" w:hanging="565"/>
      </w:pPr>
      <w:rPr>
        <w:rFonts w:ascii="Times New Roman" w:eastAsia="Times New Roman" w:hAnsi="Times New Roman" w:cs="Times New Roman" w:hint="default"/>
        <w:b/>
        <w:bCs/>
        <w:spacing w:val="-2"/>
        <w:w w:val="99"/>
        <w:sz w:val="24"/>
        <w:szCs w:val="24"/>
        <w:lang w:val="id" w:eastAsia="en-US" w:bidi="ar-SA"/>
      </w:rPr>
    </w:lvl>
    <w:lvl w:ilvl="1" w:tplc="C7F24544">
      <w:start w:val="1"/>
      <w:numFmt w:val="lowerLetter"/>
      <w:lvlText w:val="%2."/>
      <w:lvlJc w:val="left"/>
      <w:pPr>
        <w:ind w:left="1726" w:hanging="571"/>
      </w:pPr>
      <w:rPr>
        <w:rFonts w:hint="default"/>
        <w:spacing w:val="-15"/>
        <w:w w:val="99"/>
        <w:lang w:val="id" w:eastAsia="en-US" w:bidi="ar-SA"/>
      </w:rPr>
    </w:lvl>
    <w:lvl w:ilvl="2" w:tplc="B5F27688">
      <w:numFmt w:val="bullet"/>
      <w:lvlText w:val="•"/>
      <w:lvlJc w:val="left"/>
      <w:pPr>
        <w:ind w:left="2547" w:hanging="571"/>
      </w:pPr>
      <w:rPr>
        <w:rFonts w:hint="default"/>
        <w:lang w:val="id" w:eastAsia="en-US" w:bidi="ar-SA"/>
      </w:rPr>
    </w:lvl>
    <w:lvl w:ilvl="3" w:tplc="B55AB0BA">
      <w:numFmt w:val="bullet"/>
      <w:lvlText w:val="•"/>
      <w:lvlJc w:val="left"/>
      <w:pPr>
        <w:ind w:left="3375" w:hanging="571"/>
      </w:pPr>
      <w:rPr>
        <w:rFonts w:hint="default"/>
        <w:lang w:val="id" w:eastAsia="en-US" w:bidi="ar-SA"/>
      </w:rPr>
    </w:lvl>
    <w:lvl w:ilvl="4" w:tplc="6820321A">
      <w:numFmt w:val="bullet"/>
      <w:lvlText w:val="•"/>
      <w:lvlJc w:val="left"/>
      <w:pPr>
        <w:ind w:left="4203" w:hanging="571"/>
      </w:pPr>
      <w:rPr>
        <w:rFonts w:hint="default"/>
        <w:lang w:val="id" w:eastAsia="en-US" w:bidi="ar-SA"/>
      </w:rPr>
    </w:lvl>
    <w:lvl w:ilvl="5" w:tplc="8A58FC80">
      <w:numFmt w:val="bullet"/>
      <w:lvlText w:val="•"/>
      <w:lvlJc w:val="left"/>
      <w:pPr>
        <w:ind w:left="5031" w:hanging="571"/>
      </w:pPr>
      <w:rPr>
        <w:rFonts w:hint="default"/>
        <w:lang w:val="id" w:eastAsia="en-US" w:bidi="ar-SA"/>
      </w:rPr>
    </w:lvl>
    <w:lvl w:ilvl="6" w:tplc="50CCFA02">
      <w:numFmt w:val="bullet"/>
      <w:lvlText w:val="•"/>
      <w:lvlJc w:val="left"/>
      <w:pPr>
        <w:ind w:left="5858" w:hanging="571"/>
      </w:pPr>
      <w:rPr>
        <w:rFonts w:hint="default"/>
        <w:lang w:val="id" w:eastAsia="en-US" w:bidi="ar-SA"/>
      </w:rPr>
    </w:lvl>
    <w:lvl w:ilvl="7" w:tplc="DEBC96B0">
      <w:numFmt w:val="bullet"/>
      <w:lvlText w:val="•"/>
      <w:lvlJc w:val="left"/>
      <w:pPr>
        <w:ind w:left="6686" w:hanging="571"/>
      </w:pPr>
      <w:rPr>
        <w:rFonts w:hint="default"/>
        <w:lang w:val="id" w:eastAsia="en-US" w:bidi="ar-SA"/>
      </w:rPr>
    </w:lvl>
    <w:lvl w:ilvl="8" w:tplc="4EF814EC">
      <w:numFmt w:val="bullet"/>
      <w:lvlText w:val="•"/>
      <w:lvlJc w:val="left"/>
      <w:pPr>
        <w:ind w:left="7514" w:hanging="571"/>
      </w:pPr>
      <w:rPr>
        <w:rFonts w:hint="default"/>
        <w:lang w:val="id" w:eastAsia="en-US" w:bidi="ar-SA"/>
      </w:rPr>
    </w:lvl>
  </w:abstractNum>
  <w:abstractNum w:abstractNumId="19" w15:restartNumberingAfterBreak="0">
    <w:nsid w:val="39965DCB"/>
    <w:multiLevelType w:val="hybridMultilevel"/>
    <w:tmpl w:val="DC564BA6"/>
    <w:lvl w:ilvl="0" w:tplc="9BCEAABC">
      <w:start w:val="1"/>
      <w:numFmt w:val="decimal"/>
      <w:lvlText w:val="%1."/>
      <w:lvlJc w:val="left"/>
      <w:pPr>
        <w:ind w:left="1113" w:hanging="284"/>
      </w:pPr>
      <w:rPr>
        <w:rFonts w:ascii="Times New Roman" w:eastAsia="Times New Roman" w:hAnsi="Times New Roman" w:cs="Times New Roman" w:hint="default"/>
        <w:spacing w:val="-16"/>
        <w:w w:val="100"/>
        <w:sz w:val="24"/>
        <w:szCs w:val="24"/>
        <w:lang w:val="id" w:eastAsia="en-US" w:bidi="ar-SA"/>
      </w:rPr>
    </w:lvl>
    <w:lvl w:ilvl="1" w:tplc="76F8AA6C">
      <w:numFmt w:val="bullet"/>
      <w:lvlText w:val="•"/>
      <w:lvlJc w:val="left"/>
      <w:pPr>
        <w:ind w:left="2010" w:hanging="284"/>
      </w:pPr>
      <w:rPr>
        <w:rFonts w:hint="default"/>
        <w:lang w:val="id" w:eastAsia="en-US" w:bidi="ar-SA"/>
      </w:rPr>
    </w:lvl>
    <w:lvl w:ilvl="2" w:tplc="6B20409A">
      <w:numFmt w:val="bullet"/>
      <w:lvlText w:val="•"/>
      <w:lvlJc w:val="left"/>
      <w:pPr>
        <w:ind w:left="2901" w:hanging="284"/>
      </w:pPr>
      <w:rPr>
        <w:rFonts w:hint="default"/>
        <w:lang w:val="id" w:eastAsia="en-US" w:bidi="ar-SA"/>
      </w:rPr>
    </w:lvl>
    <w:lvl w:ilvl="3" w:tplc="AFFE4A1E">
      <w:numFmt w:val="bullet"/>
      <w:lvlText w:val="•"/>
      <w:lvlJc w:val="left"/>
      <w:pPr>
        <w:ind w:left="3792" w:hanging="284"/>
      </w:pPr>
      <w:rPr>
        <w:rFonts w:hint="default"/>
        <w:lang w:val="id" w:eastAsia="en-US" w:bidi="ar-SA"/>
      </w:rPr>
    </w:lvl>
    <w:lvl w:ilvl="4" w:tplc="F08CDE62">
      <w:numFmt w:val="bullet"/>
      <w:lvlText w:val="•"/>
      <w:lvlJc w:val="left"/>
      <w:pPr>
        <w:ind w:left="4683" w:hanging="284"/>
      </w:pPr>
      <w:rPr>
        <w:rFonts w:hint="default"/>
        <w:lang w:val="id" w:eastAsia="en-US" w:bidi="ar-SA"/>
      </w:rPr>
    </w:lvl>
    <w:lvl w:ilvl="5" w:tplc="F9A26F82">
      <w:numFmt w:val="bullet"/>
      <w:lvlText w:val="•"/>
      <w:lvlJc w:val="left"/>
      <w:pPr>
        <w:ind w:left="5574" w:hanging="284"/>
      </w:pPr>
      <w:rPr>
        <w:rFonts w:hint="default"/>
        <w:lang w:val="id" w:eastAsia="en-US" w:bidi="ar-SA"/>
      </w:rPr>
    </w:lvl>
    <w:lvl w:ilvl="6" w:tplc="425C32D4">
      <w:numFmt w:val="bullet"/>
      <w:lvlText w:val="•"/>
      <w:lvlJc w:val="left"/>
      <w:pPr>
        <w:ind w:left="6464" w:hanging="284"/>
      </w:pPr>
      <w:rPr>
        <w:rFonts w:hint="default"/>
        <w:lang w:val="id" w:eastAsia="en-US" w:bidi="ar-SA"/>
      </w:rPr>
    </w:lvl>
    <w:lvl w:ilvl="7" w:tplc="45681D00">
      <w:numFmt w:val="bullet"/>
      <w:lvlText w:val="•"/>
      <w:lvlJc w:val="left"/>
      <w:pPr>
        <w:ind w:left="7355" w:hanging="284"/>
      </w:pPr>
      <w:rPr>
        <w:rFonts w:hint="default"/>
        <w:lang w:val="id" w:eastAsia="en-US" w:bidi="ar-SA"/>
      </w:rPr>
    </w:lvl>
    <w:lvl w:ilvl="8" w:tplc="02C0ED46">
      <w:numFmt w:val="bullet"/>
      <w:lvlText w:val="•"/>
      <w:lvlJc w:val="left"/>
      <w:pPr>
        <w:ind w:left="8246" w:hanging="284"/>
      </w:pPr>
      <w:rPr>
        <w:rFonts w:hint="default"/>
        <w:lang w:val="id" w:eastAsia="en-US" w:bidi="ar-SA"/>
      </w:rPr>
    </w:lvl>
  </w:abstractNum>
  <w:abstractNum w:abstractNumId="20" w15:restartNumberingAfterBreak="0">
    <w:nsid w:val="3A0C2A28"/>
    <w:multiLevelType w:val="multilevel"/>
    <w:tmpl w:val="F1D64E48"/>
    <w:lvl w:ilvl="0">
      <w:start w:val="4"/>
      <w:numFmt w:val="decimal"/>
      <w:lvlText w:val="%1"/>
      <w:lvlJc w:val="left"/>
      <w:pPr>
        <w:ind w:left="1257" w:hanging="428"/>
      </w:pPr>
      <w:rPr>
        <w:rFonts w:hint="default"/>
        <w:lang w:val="id" w:eastAsia="en-US" w:bidi="ar-SA"/>
      </w:rPr>
    </w:lvl>
    <w:lvl w:ilvl="1">
      <w:start w:val="2"/>
      <w:numFmt w:val="decimal"/>
      <w:lvlText w:val="%1.%2"/>
      <w:lvlJc w:val="left"/>
      <w:pPr>
        <w:ind w:left="1257" w:hanging="428"/>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1.%2.%3"/>
      <w:lvlJc w:val="left"/>
      <w:pPr>
        <w:ind w:left="1397" w:hanging="568"/>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681" w:hanging="852"/>
      </w:pPr>
      <w:rPr>
        <w:rFonts w:ascii="Times New Roman" w:eastAsia="Times New Roman" w:hAnsi="Times New Roman" w:cs="Times New Roman" w:hint="default"/>
        <w:b/>
        <w:bCs/>
        <w:spacing w:val="-6"/>
        <w:w w:val="99"/>
        <w:sz w:val="24"/>
        <w:szCs w:val="24"/>
        <w:lang w:val="id" w:eastAsia="en-US" w:bidi="ar-SA"/>
      </w:rPr>
    </w:lvl>
    <w:lvl w:ilvl="4">
      <w:numFmt w:val="bullet"/>
      <w:lvlText w:val="•"/>
      <w:lvlJc w:val="left"/>
      <w:pPr>
        <w:ind w:left="3767" w:hanging="852"/>
      </w:pPr>
      <w:rPr>
        <w:rFonts w:hint="default"/>
        <w:lang w:val="id" w:eastAsia="en-US" w:bidi="ar-SA"/>
      </w:rPr>
    </w:lvl>
    <w:lvl w:ilvl="5">
      <w:numFmt w:val="bullet"/>
      <w:lvlText w:val="•"/>
      <w:lvlJc w:val="left"/>
      <w:pPr>
        <w:ind w:left="4810" w:hanging="852"/>
      </w:pPr>
      <w:rPr>
        <w:rFonts w:hint="default"/>
        <w:lang w:val="id" w:eastAsia="en-US" w:bidi="ar-SA"/>
      </w:rPr>
    </w:lvl>
    <w:lvl w:ilvl="6">
      <w:numFmt w:val="bullet"/>
      <w:lvlText w:val="•"/>
      <w:lvlJc w:val="left"/>
      <w:pPr>
        <w:ind w:left="5854" w:hanging="852"/>
      </w:pPr>
      <w:rPr>
        <w:rFonts w:hint="default"/>
        <w:lang w:val="id" w:eastAsia="en-US" w:bidi="ar-SA"/>
      </w:rPr>
    </w:lvl>
    <w:lvl w:ilvl="7">
      <w:numFmt w:val="bullet"/>
      <w:lvlText w:val="•"/>
      <w:lvlJc w:val="left"/>
      <w:pPr>
        <w:ind w:left="6897" w:hanging="852"/>
      </w:pPr>
      <w:rPr>
        <w:rFonts w:hint="default"/>
        <w:lang w:val="id" w:eastAsia="en-US" w:bidi="ar-SA"/>
      </w:rPr>
    </w:lvl>
    <w:lvl w:ilvl="8">
      <w:numFmt w:val="bullet"/>
      <w:lvlText w:val="•"/>
      <w:lvlJc w:val="left"/>
      <w:pPr>
        <w:ind w:left="7941" w:hanging="852"/>
      </w:pPr>
      <w:rPr>
        <w:rFonts w:hint="default"/>
        <w:lang w:val="id" w:eastAsia="en-US" w:bidi="ar-SA"/>
      </w:rPr>
    </w:lvl>
  </w:abstractNum>
  <w:abstractNum w:abstractNumId="21" w15:restartNumberingAfterBreak="0">
    <w:nsid w:val="3B7D6BCA"/>
    <w:multiLevelType w:val="hybridMultilevel"/>
    <w:tmpl w:val="F4BC6F84"/>
    <w:lvl w:ilvl="0" w:tplc="A9D2548C">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D2BE80AC">
      <w:numFmt w:val="bullet"/>
      <w:lvlText w:val="•"/>
      <w:lvlJc w:val="left"/>
      <w:pPr>
        <w:ind w:left="2010" w:hanging="284"/>
      </w:pPr>
      <w:rPr>
        <w:rFonts w:hint="default"/>
        <w:lang w:val="id" w:eastAsia="en-US" w:bidi="ar-SA"/>
      </w:rPr>
    </w:lvl>
    <w:lvl w:ilvl="2" w:tplc="BB72B1CE">
      <w:numFmt w:val="bullet"/>
      <w:lvlText w:val="•"/>
      <w:lvlJc w:val="left"/>
      <w:pPr>
        <w:ind w:left="2901" w:hanging="284"/>
      </w:pPr>
      <w:rPr>
        <w:rFonts w:hint="default"/>
        <w:lang w:val="id" w:eastAsia="en-US" w:bidi="ar-SA"/>
      </w:rPr>
    </w:lvl>
    <w:lvl w:ilvl="3" w:tplc="B418B2B6">
      <w:numFmt w:val="bullet"/>
      <w:lvlText w:val="•"/>
      <w:lvlJc w:val="left"/>
      <w:pPr>
        <w:ind w:left="3792" w:hanging="284"/>
      </w:pPr>
      <w:rPr>
        <w:rFonts w:hint="default"/>
        <w:lang w:val="id" w:eastAsia="en-US" w:bidi="ar-SA"/>
      </w:rPr>
    </w:lvl>
    <w:lvl w:ilvl="4" w:tplc="93140F1A">
      <w:numFmt w:val="bullet"/>
      <w:lvlText w:val="•"/>
      <w:lvlJc w:val="left"/>
      <w:pPr>
        <w:ind w:left="4683" w:hanging="284"/>
      </w:pPr>
      <w:rPr>
        <w:rFonts w:hint="default"/>
        <w:lang w:val="id" w:eastAsia="en-US" w:bidi="ar-SA"/>
      </w:rPr>
    </w:lvl>
    <w:lvl w:ilvl="5" w:tplc="DC427ADE">
      <w:numFmt w:val="bullet"/>
      <w:lvlText w:val="•"/>
      <w:lvlJc w:val="left"/>
      <w:pPr>
        <w:ind w:left="5574" w:hanging="284"/>
      </w:pPr>
      <w:rPr>
        <w:rFonts w:hint="default"/>
        <w:lang w:val="id" w:eastAsia="en-US" w:bidi="ar-SA"/>
      </w:rPr>
    </w:lvl>
    <w:lvl w:ilvl="6" w:tplc="2D6C0416">
      <w:numFmt w:val="bullet"/>
      <w:lvlText w:val="•"/>
      <w:lvlJc w:val="left"/>
      <w:pPr>
        <w:ind w:left="6464" w:hanging="284"/>
      </w:pPr>
      <w:rPr>
        <w:rFonts w:hint="default"/>
        <w:lang w:val="id" w:eastAsia="en-US" w:bidi="ar-SA"/>
      </w:rPr>
    </w:lvl>
    <w:lvl w:ilvl="7" w:tplc="FC0C2194">
      <w:numFmt w:val="bullet"/>
      <w:lvlText w:val="•"/>
      <w:lvlJc w:val="left"/>
      <w:pPr>
        <w:ind w:left="7355" w:hanging="284"/>
      </w:pPr>
      <w:rPr>
        <w:rFonts w:hint="default"/>
        <w:lang w:val="id" w:eastAsia="en-US" w:bidi="ar-SA"/>
      </w:rPr>
    </w:lvl>
    <w:lvl w:ilvl="8" w:tplc="7B54B64C">
      <w:numFmt w:val="bullet"/>
      <w:lvlText w:val="•"/>
      <w:lvlJc w:val="left"/>
      <w:pPr>
        <w:ind w:left="8246" w:hanging="284"/>
      </w:pPr>
      <w:rPr>
        <w:rFonts w:hint="default"/>
        <w:lang w:val="id" w:eastAsia="en-US" w:bidi="ar-SA"/>
      </w:rPr>
    </w:lvl>
  </w:abstractNum>
  <w:abstractNum w:abstractNumId="22" w15:restartNumberingAfterBreak="0">
    <w:nsid w:val="3BD92E9B"/>
    <w:multiLevelType w:val="hybridMultilevel"/>
    <w:tmpl w:val="74F2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E6889"/>
    <w:multiLevelType w:val="hybridMultilevel"/>
    <w:tmpl w:val="55F072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12C8F"/>
    <w:multiLevelType w:val="hybridMultilevel"/>
    <w:tmpl w:val="45509384"/>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25" w15:restartNumberingAfterBreak="0">
    <w:nsid w:val="490E53D8"/>
    <w:multiLevelType w:val="multilevel"/>
    <w:tmpl w:val="89DC5098"/>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21" w:hanging="360"/>
      </w:pPr>
      <w:rPr>
        <w:rFonts w:hint="default"/>
        <w:w w:val="100"/>
        <w:sz w:val="24"/>
        <w:szCs w:val="24"/>
        <w:lang w:val="id" w:eastAsia="en-US" w:bidi="ar-SA"/>
      </w:rPr>
    </w:lvl>
    <w:lvl w:ilvl="4">
      <w:numFmt w:val="bullet"/>
      <w:lvlText w:val="•"/>
      <w:lvlJc w:val="left"/>
      <w:pPr>
        <w:ind w:left="1720" w:hanging="360"/>
      </w:pPr>
      <w:rPr>
        <w:rFonts w:hint="default"/>
        <w:lang w:val="id" w:eastAsia="en-US" w:bidi="ar-SA"/>
      </w:rPr>
    </w:lvl>
    <w:lvl w:ilvl="5">
      <w:numFmt w:val="bullet"/>
      <w:lvlText w:val="•"/>
      <w:lvlJc w:val="left"/>
      <w:pPr>
        <w:ind w:left="2874" w:hanging="360"/>
      </w:pPr>
      <w:rPr>
        <w:rFonts w:hint="default"/>
        <w:lang w:val="id" w:eastAsia="en-US" w:bidi="ar-SA"/>
      </w:rPr>
    </w:lvl>
    <w:lvl w:ilvl="6">
      <w:numFmt w:val="bullet"/>
      <w:lvlText w:val="•"/>
      <w:lvlJc w:val="left"/>
      <w:pPr>
        <w:ind w:left="4029" w:hanging="360"/>
      </w:pPr>
      <w:rPr>
        <w:rFonts w:hint="default"/>
        <w:lang w:val="id" w:eastAsia="en-US" w:bidi="ar-SA"/>
      </w:rPr>
    </w:lvl>
    <w:lvl w:ilvl="7">
      <w:numFmt w:val="bullet"/>
      <w:lvlText w:val="•"/>
      <w:lvlJc w:val="left"/>
      <w:pPr>
        <w:ind w:left="5184" w:hanging="360"/>
      </w:pPr>
      <w:rPr>
        <w:rFonts w:hint="default"/>
        <w:lang w:val="id" w:eastAsia="en-US" w:bidi="ar-SA"/>
      </w:rPr>
    </w:lvl>
    <w:lvl w:ilvl="8">
      <w:numFmt w:val="bullet"/>
      <w:lvlText w:val="•"/>
      <w:lvlJc w:val="left"/>
      <w:pPr>
        <w:ind w:left="6338" w:hanging="360"/>
      </w:pPr>
      <w:rPr>
        <w:rFonts w:hint="default"/>
        <w:lang w:val="id" w:eastAsia="en-US" w:bidi="ar-SA"/>
      </w:rPr>
    </w:lvl>
  </w:abstractNum>
  <w:abstractNum w:abstractNumId="26" w15:restartNumberingAfterBreak="0">
    <w:nsid w:val="4DE47837"/>
    <w:multiLevelType w:val="hybridMultilevel"/>
    <w:tmpl w:val="3E32577E"/>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04090011">
      <w:start w:val="1"/>
      <w:numFmt w:val="decimal"/>
      <w:lvlText w:val="%3)"/>
      <w:lvlJc w:val="left"/>
      <w:pPr>
        <w:ind w:left="2291" w:hanging="565"/>
      </w:pPr>
      <w:rPr>
        <w:rFonts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27" w15:restartNumberingAfterBreak="0">
    <w:nsid w:val="4F466CE2"/>
    <w:multiLevelType w:val="multilevel"/>
    <w:tmpl w:val="C4DE02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C502FE"/>
    <w:multiLevelType w:val="multilevel"/>
    <w:tmpl w:val="991AEFE4"/>
    <w:lvl w:ilvl="0">
      <w:start w:val="1"/>
      <w:numFmt w:val="decimal"/>
      <w:lvlText w:val="%1"/>
      <w:lvlJc w:val="left"/>
      <w:pPr>
        <w:ind w:left="1131" w:hanging="540"/>
      </w:pPr>
      <w:rPr>
        <w:rFonts w:hint="default"/>
        <w:lang w:val="id" w:eastAsia="en-US" w:bidi="ar-SA"/>
      </w:rPr>
    </w:lvl>
    <w:lvl w:ilvl="1">
      <w:start w:val="1"/>
      <w:numFmt w:val="decimal"/>
      <w:lvlText w:val="%1.%2."/>
      <w:lvlJc w:val="left"/>
      <w:pPr>
        <w:ind w:left="1131" w:hanging="540"/>
      </w:pPr>
      <w:rPr>
        <w:rFonts w:ascii="Times New Roman" w:eastAsia="Times New Roman" w:hAnsi="Times New Roman" w:cs="Times New Roman" w:hint="default"/>
        <w:b/>
        <w:bCs/>
        <w:spacing w:val="-2"/>
        <w:w w:val="99"/>
        <w:sz w:val="24"/>
        <w:szCs w:val="24"/>
        <w:lang w:val="id" w:eastAsia="en-US" w:bidi="ar-SA"/>
      </w:rPr>
    </w:lvl>
    <w:lvl w:ilvl="2">
      <w:start w:val="1"/>
      <w:numFmt w:val="lowerLetter"/>
      <w:lvlText w:val="%3."/>
      <w:lvlJc w:val="left"/>
      <w:pPr>
        <w:ind w:left="1726" w:hanging="571"/>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375" w:hanging="571"/>
      </w:pPr>
      <w:rPr>
        <w:rFonts w:hint="default"/>
        <w:lang w:val="id" w:eastAsia="en-US" w:bidi="ar-SA"/>
      </w:rPr>
    </w:lvl>
    <w:lvl w:ilvl="4">
      <w:numFmt w:val="bullet"/>
      <w:lvlText w:val="•"/>
      <w:lvlJc w:val="left"/>
      <w:pPr>
        <w:ind w:left="4203" w:hanging="571"/>
      </w:pPr>
      <w:rPr>
        <w:rFonts w:hint="default"/>
        <w:lang w:val="id" w:eastAsia="en-US" w:bidi="ar-SA"/>
      </w:rPr>
    </w:lvl>
    <w:lvl w:ilvl="5">
      <w:numFmt w:val="bullet"/>
      <w:lvlText w:val="•"/>
      <w:lvlJc w:val="left"/>
      <w:pPr>
        <w:ind w:left="5031" w:hanging="571"/>
      </w:pPr>
      <w:rPr>
        <w:rFonts w:hint="default"/>
        <w:lang w:val="id" w:eastAsia="en-US" w:bidi="ar-SA"/>
      </w:rPr>
    </w:lvl>
    <w:lvl w:ilvl="6">
      <w:numFmt w:val="bullet"/>
      <w:lvlText w:val="•"/>
      <w:lvlJc w:val="left"/>
      <w:pPr>
        <w:ind w:left="5858" w:hanging="571"/>
      </w:pPr>
      <w:rPr>
        <w:rFonts w:hint="default"/>
        <w:lang w:val="id" w:eastAsia="en-US" w:bidi="ar-SA"/>
      </w:rPr>
    </w:lvl>
    <w:lvl w:ilvl="7">
      <w:numFmt w:val="bullet"/>
      <w:lvlText w:val="•"/>
      <w:lvlJc w:val="left"/>
      <w:pPr>
        <w:ind w:left="6686" w:hanging="571"/>
      </w:pPr>
      <w:rPr>
        <w:rFonts w:hint="default"/>
        <w:lang w:val="id" w:eastAsia="en-US" w:bidi="ar-SA"/>
      </w:rPr>
    </w:lvl>
    <w:lvl w:ilvl="8">
      <w:numFmt w:val="bullet"/>
      <w:lvlText w:val="•"/>
      <w:lvlJc w:val="left"/>
      <w:pPr>
        <w:ind w:left="7514" w:hanging="571"/>
      </w:pPr>
      <w:rPr>
        <w:rFonts w:hint="default"/>
        <w:lang w:val="id" w:eastAsia="en-US" w:bidi="ar-SA"/>
      </w:rPr>
    </w:lvl>
  </w:abstractNum>
  <w:abstractNum w:abstractNumId="29" w15:restartNumberingAfterBreak="0">
    <w:nsid w:val="5BD36519"/>
    <w:multiLevelType w:val="hybridMultilevel"/>
    <w:tmpl w:val="7368C368"/>
    <w:lvl w:ilvl="0" w:tplc="25B03804">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47E451F6">
      <w:numFmt w:val="bullet"/>
      <w:lvlText w:val="•"/>
      <w:lvlJc w:val="left"/>
      <w:pPr>
        <w:ind w:left="2010" w:hanging="284"/>
      </w:pPr>
      <w:rPr>
        <w:rFonts w:hint="default"/>
        <w:lang w:val="id" w:eastAsia="en-US" w:bidi="ar-SA"/>
      </w:rPr>
    </w:lvl>
    <w:lvl w:ilvl="2" w:tplc="C2A4BEBA">
      <w:numFmt w:val="bullet"/>
      <w:lvlText w:val="•"/>
      <w:lvlJc w:val="left"/>
      <w:pPr>
        <w:ind w:left="2901" w:hanging="284"/>
      </w:pPr>
      <w:rPr>
        <w:rFonts w:hint="default"/>
        <w:lang w:val="id" w:eastAsia="en-US" w:bidi="ar-SA"/>
      </w:rPr>
    </w:lvl>
    <w:lvl w:ilvl="3" w:tplc="882ED8C6">
      <w:numFmt w:val="bullet"/>
      <w:lvlText w:val="•"/>
      <w:lvlJc w:val="left"/>
      <w:pPr>
        <w:ind w:left="3792" w:hanging="284"/>
      </w:pPr>
      <w:rPr>
        <w:rFonts w:hint="default"/>
        <w:lang w:val="id" w:eastAsia="en-US" w:bidi="ar-SA"/>
      </w:rPr>
    </w:lvl>
    <w:lvl w:ilvl="4" w:tplc="E66C62D0">
      <w:numFmt w:val="bullet"/>
      <w:lvlText w:val="•"/>
      <w:lvlJc w:val="left"/>
      <w:pPr>
        <w:ind w:left="4683" w:hanging="284"/>
      </w:pPr>
      <w:rPr>
        <w:rFonts w:hint="default"/>
        <w:lang w:val="id" w:eastAsia="en-US" w:bidi="ar-SA"/>
      </w:rPr>
    </w:lvl>
    <w:lvl w:ilvl="5" w:tplc="59383E92">
      <w:numFmt w:val="bullet"/>
      <w:lvlText w:val="•"/>
      <w:lvlJc w:val="left"/>
      <w:pPr>
        <w:ind w:left="5574" w:hanging="284"/>
      </w:pPr>
      <w:rPr>
        <w:rFonts w:hint="default"/>
        <w:lang w:val="id" w:eastAsia="en-US" w:bidi="ar-SA"/>
      </w:rPr>
    </w:lvl>
    <w:lvl w:ilvl="6" w:tplc="B34E427C">
      <w:numFmt w:val="bullet"/>
      <w:lvlText w:val="•"/>
      <w:lvlJc w:val="left"/>
      <w:pPr>
        <w:ind w:left="6464" w:hanging="284"/>
      </w:pPr>
      <w:rPr>
        <w:rFonts w:hint="default"/>
        <w:lang w:val="id" w:eastAsia="en-US" w:bidi="ar-SA"/>
      </w:rPr>
    </w:lvl>
    <w:lvl w:ilvl="7" w:tplc="15C69560">
      <w:numFmt w:val="bullet"/>
      <w:lvlText w:val="•"/>
      <w:lvlJc w:val="left"/>
      <w:pPr>
        <w:ind w:left="7355" w:hanging="284"/>
      </w:pPr>
      <w:rPr>
        <w:rFonts w:hint="default"/>
        <w:lang w:val="id" w:eastAsia="en-US" w:bidi="ar-SA"/>
      </w:rPr>
    </w:lvl>
    <w:lvl w:ilvl="8" w:tplc="EE06ECCC">
      <w:numFmt w:val="bullet"/>
      <w:lvlText w:val="•"/>
      <w:lvlJc w:val="left"/>
      <w:pPr>
        <w:ind w:left="8246" w:hanging="284"/>
      </w:pPr>
      <w:rPr>
        <w:rFonts w:hint="default"/>
        <w:lang w:val="id" w:eastAsia="en-US" w:bidi="ar-SA"/>
      </w:rPr>
    </w:lvl>
  </w:abstractNum>
  <w:abstractNum w:abstractNumId="30" w15:restartNumberingAfterBreak="0">
    <w:nsid w:val="5C462F89"/>
    <w:multiLevelType w:val="hybridMultilevel"/>
    <w:tmpl w:val="BEC2B40A"/>
    <w:lvl w:ilvl="0" w:tplc="93CEAB2A">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D9C88496">
      <w:start w:val="1"/>
      <w:numFmt w:val="lowerLetter"/>
      <w:lvlText w:val="%2."/>
      <w:lvlJc w:val="left"/>
      <w:pPr>
        <w:ind w:left="1397" w:hanging="284"/>
      </w:pPr>
      <w:rPr>
        <w:rFonts w:ascii="Times New Roman" w:eastAsia="Times New Roman" w:hAnsi="Times New Roman" w:cs="Times New Roman" w:hint="default"/>
        <w:spacing w:val="-21"/>
        <w:w w:val="99"/>
        <w:sz w:val="24"/>
        <w:szCs w:val="24"/>
        <w:lang w:val="id" w:eastAsia="en-US" w:bidi="ar-SA"/>
      </w:rPr>
    </w:lvl>
    <w:lvl w:ilvl="2" w:tplc="0658BA88">
      <w:numFmt w:val="bullet"/>
      <w:lvlText w:val="•"/>
      <w:lvlJc w:val="left"/>
      <w:pPr>
        <w:ind w:left="2358" w:hanging="284"/>
      </w:pPr>
      <w:rPr>
        <w:rFonts w:hint="default"/>
        <w:lang w:val="id" w:eastAsia="en-US" w:bidi="ar-SA"/>
      </w:rPr>
    </w:lvl>
    <w:lvl w:ilvl="3" w:tplc="90A0D416">
      <w:numFmt w:val="bullet"/>
      <w:lvlText w:val="•"/>
      <w:lvlJc w:val="left"/>
      <w:pPr>
        <w:ind w:left="3317" w:hanging="284"/>
      </w:pPr>
      <w:rPr>
        <w:rFonts w:hint="default"/>
        <w:lang w:val="id" w:eastAsia="en-US" w:bidi="ar-SA"/>
      </w:rPr>
    </w:lvl>
    <w:lvl w:ilvl="4" w:tplc="F1CCD06E">
      <w:numFmt w:val="bullet"/>
      <w:lvlText w:val="•"/>
      <w:lvlJc w:val="left"/>
      <w:pPr>
        <w:ind w:left="4276" w:hanging="284"/>
      </w:pPr>
      <w:rPr>
        <w:rFonts w:hint="default"/>
        <w:lang w:val="id" w:eastAsia="en-US" w:bidi="ar-SA"/>
      </w:rPr>
    </w:lvl>
    <w:lvl w:ilvl="5" w:tplc="99DC2226">
      <w:numFmt w:val="bullet"/>
      <w:lvlText w:val="•"/>
      <w:lvlJc w:val="left"/>
      <w:pPr>
        <w:ind w:left="5234" w:hanging="284"/>
      </w:pPr>
      <w:rPr>
        <w:rFonts w:hint="default"/>
        <w:lang w:val="id" w:eastAsia="en-US" w:bidi="ar-SA"/>
      </w:rPr>
    </w:lvl>
    <w:lvl w:ilvl="6" w:tplc="5422012A">
      <w:numFmt w:val="bullet"/>
      <w:lvlText w:val="•"/>
      <w:lvlJc w:val="left"/>
      <w:pPr>
        <w:ind w:left="6193" w:hanging="284"/>
      </w:pPr>
      <w:rPr>
        <w:rFonts w:hint="default"/>
        <w:lang w:val="id" w:eastAsia="en-US" w:bidi="ar-SA"/>
      </w:rPr>
    </w:lvl>
    <w:lvl w:ilvl="7" w:tplc="E3560EEA">
      <w:numFmt w:val="bullet"/>
      <w:lvlText w:val="•"/>
      <w:lvlJc w:val="left"/>
      <w:pPr>
        <w:ind w:left="7152" w:hanging="284"/>
      </w:pPr>
      <w:rPr>
        <w:rFonts w:hint="default"/>
        <w:lang w:val="id" w:eastAsia="en-US" w:bidi="ar-SA"/>
      </w:rPr>
    </w:lvl>
    <w:lvl w:ilvl="8" w:tplc="74A0998E">
      <w:numFmt w:val="bullet"/>
      <w:lvlText w:val="•"/>
      <w:lvlJc w:val="left"/>
      <w:pPr>
        <w:ind w:left="8110" w:hanging="284"/>
      </w:pPr>
      <w:rPr>
        <w:rFonts w:hint="default"/>
        <w:lang w:val="id" w:eastAsia="en-US" w:bidi="ar-SA"/>
      </w:rPr>
    </w:lvl>
  </w:abstractNum>
  <w:abstractNum w:abstractNumId="31" w15:restartNumberingAfterBreak="0">
    <w:nsid w:val="60D171B1"/>
    <w:multiLevelType w:val="hybridMultilevel"/>
    <w:tmpl w:val="C93A53F2"/>
    <w:lvl w:ilvl="0" w:tplc="BB4C03DC">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ADF4F7D4">
      <w:numFmt w:val="bullet"/>
      <w:lvlText w:val=""/>
      <w:lvlJc w:val="left"/>
      <w:pPr>
        <w:ind w:left="2291" w:hanging="565"/>
      </w:pPr>
      <w:rPr>
        <w:rFonts w:ascii="Symbol" w:eastAsia="Symbol" w:hAnsi="Symbol" w:cs="Symbol"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32" w15:restartNumberingAfterBreak="0">
    <w:nsid w:val="61CB6BC8"/>
    <w:multiLevelType w:val="hybridMultilevel"/>
    <w:tmpl w:val="31365D70"/>
    <w:lvl w:ilvl="0" w:tplc="E4F87D90">
      <w:start w:val="1"/>
      <w:numFmt w:val="decimal"/>
      <w:lvlText w:val="%1."/>
      <w:lvlJc w:val="left"/>
      <w:pPr>
        <w:ind w:left="1113" w:hanging="284"/>
      </w:pPr>
      <w:rPr>
        <w:rFonts w:ascii="Times New Roman" w:eastAsia="Times New Roman" w:hAnsi="Times New Roman" w:cs="Times New Roman" w:hint="default"/>
        <w:spacing w:val="-16"/>
        <w:w w:val="99"/>
        <w:sz w:val="24"/>
        <w:szCs w:val="24"/>
        <w:lang w:val="id" w:eastAsia="en-US" w:bidi="ar-SA"/>
      </w:rPr>
    </w:lvl>
    <w:lvl w:ilvl="1" w:tplc="7FBCC4A0">
      <w:numFmt w:val="bullet"/>
      <w:lvlText w:val="•"/>
      <w:lvlJc w:val="left"/>
      <w:pPr>
        <w:ind w:left="2010" w:hanging="284"/>
      </w:pPr>
      <w:rPr>
        <w:rFonts w:hint="default"/>
        <w:lang w:val="id" w:eastAsia="en-US" w:bidi="ar-SA"/>
      </w:rPr>
    </w:lvl>
    <w:lvl w:ilvl="2" w:tplc="BFB041F0">
      <w:numFmt w:val="bullet"/>
      <w:lvlText w:val="•"/>
      <w:lvlJc w:val="left"/>
      <w:pPr>
        <w:ind w:left="2901" w:hanging="284"/>
      </w:pPr>
      <w:rPr>
        <w:rFonts w:hint="default"/>
        <w:lang w:val="id" w:eastAsia="en-US" w:bidi="ar-SA"/>
      </w:rPr>
    </w:lvl>
    <w:lvl w:ilvl="3" w:tplc="0380B06C">
      <w:numFmt w:val="bullet"/>
      <w:lvlText w:val="•"/>
      <w:lvlJc w:val="left"/>
      <w:pPr>
        <w:ind w:left="3792" w:hanging="284"/>
      </w:pPr>
      <w:rPr>
        <w:rFonts w:hint="default"/>
        <w:lang w:val="id" w:eastAsia="en-US" w:bidi="ar-SA"/>
      </w:rPr>
    </w:lvl>
    <w:lvl w:ilvl="4" w:tplc="8BDE5E00">
      <w:numFmt w:val="bullet"/>
      <w:lvlText w:val="•"/>
      <w:lvlJc w:val="left"/>
      <w:pPr>
        <w:ind w:left="4683" w:hanging="284"/>
      </w:pPr>
      <w:rPr>
        <w:rFonts w:hint="default"/>
        <w:lang w:val="id" w:eastAsia="en-US" w:bidi="ar-SA"/>
      </w:rPr>
    </w:lvl>
    <w:lvl w:ilvl="5" w:tplc="827AE0E6">
      <w:numFmt w:val="bullet"/>
      <w:lvlText w:val="•"/>
      <w:lvlJc w:val="left"/>
      <w:pPr>
        <w:ind w:left="5574" w:hanging="284"/>
      </w:pPr>
      <w:rPr>
        <w:rFonts w:hint="default"/>
        <w:lang w:val="id" w:eastAsia="en-US" w:bidi="ar-SA"/>
      </w:rPr>
    </w:lvl>
    <w:lvl w:ilvl="6" w:tplc="5978D560">
      <w:numFmt w:val="bullet"/>
      <w:lvlText w:val="•"/>
      <w:lvlJc w:val="left"/>
      <w:pPr>
        <w:ind w:left="6464" w:hanging="284"/>
      </w:pPr>
      <w:rPr>
        <w:rFonts w:hint="default"/>
        <w:lang w:val="id" w:eastAsia="en-US" w:bidi="ar-SA"/>
      </w:rPr>
    </w:lvl>
    <w:lvl w:ilvl="7" w:tplc="3FC83B78">
      <w:numFmt w:val="bullet"/>
      <w:lvlText w:val="•"/>
      <w:lvlJc w:val="left"/>
      <w:pPr>
        <w:ind w:left="7355" w:hanging="284"/>
      </w:pPr>
      <w:rPr>
        <w:rFonts w:hint="default"/>
        <w:lang w:val="id" w:eastAsia="en-US" w:bidi="ar-SA"/>
      </w:rPr>
    </w:lvl>
    <w:lvl w:ilvl="8" w:tplc="C9740558">
      <w:numFmt w:val="bullet"/>
      <w:lvlText w:val="•"/>
      <w:lvlJc w:val="left"/>
      <w:pPr>
        <w:ind w:left="8246" w:hanging="284"/>
      </w:pPr>
      <w:rPr>
        <w:rFonts w:hint="default"/>
        <w:lang w:val="id" w:eastAsia="en-US" w:bidi="ar-SA"/>
      </w:rPr>
    </w:lvl>
  </w:abstractNum>
  <w:abstractNum w:abstractNumId="33" w15:restartNumberingAfterBreak="0">
    <w:nsid w:val="6E3243D9"/>
    <w:multiLevelType w:val="hybridMultilevel"/>
    <w:tmpl w:val="4A806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A6F38"/>
    <w:multiLevelType w:val="hybridMultilevel"/>
    <w:tmpl w:val="ED58E83C"/>
    <w:lvl w:ilvl="0" w:tplc="04090011">
      <w:start w:val="1"/>
      <w:numFmt w:val="decimal"/>
      <w:lvlText w:val="%1)"/>
      <w:lvlJc w:val="left"/>
      <w:pPr>
        <w:ind w:left="1156" w:hanging="565"/>
      </w:pPr>
      <w:rPr>
        <w:rFonts w:hint="default"/>
        <w:spacing w:val="-2"/>
        <w:w w:val="99"/>
        <w:sz w:val="24"/>
        <w:szCs w:val="24"/>
        <w:lang w:val="id" w:eastAsia="en-US" w:bidi="ar-SA"/>
      </w:rPr>
    </w:lvl>
    <w:lvl w:ilvl="1" w:tplc="831EA086">
      <w:start w:val="1"/>
      <w:numFmt w:val="lowerLetter"/>
      <w:lvlText w:val="%2."/>
      <w:lvlJc w:val="left"/>
      <w:pPr>
        <w:ind w:left="1726" w:hanging="571"/>
      </w:pPr>
      <w:rPr>
        <w:rFonts w:ascii="Times New Roman" w:eastAsia="Times New Roman" w:hAnsi="Times New Roman" w:cs="Times New Roman" w:hint="default"/>
        <w:spacing w:val="-2"/>
        <w:w w:val="99"/>
        <w:sz w:val="24"/>
        <w:szCs w:val="24"/>
        <w:lang w:val="id" w:eastAsia="en-US" w:bidi="ar-SA"/>
      </w:rPr>
    </w:lvl>
    <w:lvl w:ilvl="2" w:tplc="ADF4F7D4">
      <w:numFmt w:val="bullet"/>
      <w:lvlText w:val=""/>
      <w:lvlJc w:val="left"/>
      <w:pPr>
        <w:ind w:left="2291" w:hanging="565"/>
      </w:pPr>
      <w:rPr>
        <w:rFonts w:ascii="Symbol" w:eastAsia="Symbol" w:hAnsi="Symbol" w:cs="Symbol" w:hint="default"/>
        <w:w w:val="100"/>
        <w:sz w:val="24"/>
        <w:szCs w:val="24"/>
        <w:lang w:val="id" w:eastAsia="en-US" w:bidi="ar-SA"/>
      </w:rPr>
    </w:lvl>
    <w:lvl w:ilvl="3" w:tplc="17D2182E">
      <w:numFmt w:val="bullet"/>
      <w:lvlText w:val="•"/>
      <w:lvlJc w:val="left"/>
      <w:pPr>
        <w:ind w:left="3158" w:hanging="565"/>
      </w:pPr>
      <w:rPr>
        <w:rFonts w:hint="default"/>
        <w:lang w:val="id" w:eastAsia="en-US" w:bidi="ar-SA"/>
      </w:rPr>
    </w:lvl>
    <w:lvl w:ilvl="4" w:tplc="F7DC59D0">
      <w:numFmt w:val="bullet"/>
      <w:lvlText w:val="•"/>
      <w:lvlJc w:val="left"/>
      <w:pPr>
        <w:ind w:left="4017" w:hanging="565"/>
      </w:pPr>
      <w:rPr>
        <w:rFonts w:hint="default"/>
        <w:lang w:val="id" w:eastAsia="en-US" w:bidi="ar-SA"/>
      </w:rPr>
    </w:lvl>
    <w:lvl w:ilvl="5" w:tplc="05BE9E08">
      <w:numFmt w:val="bullet"/>
      <w:lvlText w:val="•"/>
      <w:lvlJc w:val="left"/>
      <w:pPr>
        <w:ind w:left="4876" w:hanging="565"/>
      </w:pPr>
      <w:rPr>
        <w:rFonts w:hint="default"/>
        <w:lang w:val="id" w:eastAsia="en-US" w:bidi="ar-SA"/>
      </w:rPr>
    </w:lvl>
    <w:lvl w:ilvl="6" w:tplc="02106780">
      <w:numFmt w:val="bullet"/>
      <w:lvlText w:val="•"/>
      <w:lvlJc w:val="left"/>
      <w:pPr>
        <w:ind w:left="5735" w:hanging="565"/>
      </w:pPr>
      <w:rPr>
        <w:rFonts w:hint="default"/>
        <w:lang w:val="id" w:eastAsia="en-US" w:bidi="ar-SA"/>
      </w:rPr>
    </w:lvl>
    <w:lvl w:ilvl="7" w:tplc="16C4E394">
      <w:numFmt w:val="bullet"/>
      <w:lvlText w:val="•"/>
      <w:lvlJc w:val="left"/>
      <w:pPr>
        <w:ind w:left="6593" w:hanging="565"/>
      </w:pPr>
      <w:rPr>
        <w:rFonts w:hint="default"/>
        <w:lang w:val="id" w:eastAsia="en-US" w:bidi="ar-SA"/>
      </w:rPr>
    </w:lvl>
    <w:lvl w:ilvl="8" w:tplc="5858847C">
      <w:numFmt w:val="bullet"/>
      <w:lvlText w:val="•"/>
      <w:lvlJc w:val="left"/>
      <w:pPr>
        <w:ind w:left="7452" w:hanging="565"/>
      </w:pPr>
      <w:rPr>
        <w:rFonts w:hint="default"/>
        <w:lang w:val="id" w:eastAsia="en-US" w:bidi="ar-SA"/>
      </w:rPr>
    </w:lvl>
  </w:abstractNum>
  <w:abstractNum w:abstractNumId="35" w15:restartNumberingAfterBreak="0">
    <w:nsid w:val="7765202F"/>
    <w:multiLevelType w:val="hybridMultilevel"/>
    <w:tmpl w:val="BB5A18FA"/>
    <w:lvl w:ilvl="0" w:tplc="841227B6">
      <w:start w:val="1"/>
      <w:numFmt w:val="decimal"/>
      <w:lvlText w:val="%1."/>
      <w:lvlJc w:val="left"/>
      <w:pPr>
        <w:ind w:left="1156" w:hanging="565"/>
      </w:pPr>
      <w:rPr>
        <w:rFonts w:ascii="Times New Roman" w:eastAsia="Times New Roman" w:hAnsi="Times New Roman" w:cs="Times New Roman" w:hint="default"/>
        <w:spacing w:val="-2"/>
        <w:w w:val="99"/>
        <w:sz w:val="24"/>
        <w:szCs w:val="24"/>
        <w:lang w:val="id" w:eastAsia="en-US" w:bidi="ar-SA"/>
      </w:rPr>
    </w:lvl>
    <w:lvl w:ilvl="1" w:tplc="D79AC992">
      <w:numFmt w:val="bullet"/>
      <w:lvlText w:val="•"/>
      <w:lvlJc w:val="left"/>
      <w:pPr>
        <w:ind w:left="1961" w:hanging="565"/>
      </w:pPr>
      <w:rPr>
        <w:rFonts w:hint="default"/>
        <w:lang w:val="id" w:eastAsia="en-US" w:bidi="ar-SA"/>
      </w:rPr>
    </w:lvl>
    <w:lvl w:ilvl="2" w:tplc="7CFE8662">
      <w:numFmt w:val="bullet"/>
      <w:lvlText w:val="•"/>
      <w:lvlJc w:val="left"/>
      <w:pPr>
        <w:ind w:left="2762" w:hanging="565"/>
      </w:pPr>
      <w:rPr>
        <w:rFonts w:hint="default"/>
        <w:lang w:val="id" w:eastAsia="en-US" w:bidi="ar-SA"/>
      </w:rPr>
    </w:lvl>
    <w:lvl w:ilvl="3" w:tplc="CF7439EE">
      <w:numFmt w:val="bullet"/>
      <w:lvlText w:val="•"/>
      <w:lvlJc w:val="left"/>
      <w:pPr>
        <w:ind w:left="3563" w:hanging="565"/>
      </w:pPr>
      <w:rPr>
        <w:rFonts w:hint="default"/>
        <w:lang w:val="id" w:eastAsia="en-US" w:bidi="ar-SA"/>
      </w:rPr>
    </w:lvl>
    <w:lvl w:ilvl="4" w:tplc="DF42644C">
      <w:numFmt w:val="bullet"/>
      <w:lvlText w:val="•"/>
      <w:lvlJc w:val="left"/>
      <w:pPr>
        <w:ind w:left="4364" w:hanging="565"/>
      </w:pPr>
      <w:rPr>
        <w:rFonts w:hint="default"/>
        <w:lang w:val="id" w:eastAsia="en-US" w:bidi="ar-SA"/>
      </w:rPr>
    </w:lvl>
    <w:lvl w:ilvl="5" w:tplc="232CC73E">
      <w:numFmt w:val="bullet"/>
      <w:lvlText w:val="•"/>
      <w:lvlJc w:val="left"/>
      <w:pPr>
        <w:ind w:left="5165" w:hanging="565"/>
      </w:pPr>
      <w:rPr>
        <w:rFonts w:hint="default"/>
        <w:lang w:val="id" w:eastAsia="en-US" w:bidi="ar-SA"/>
      </w:rPr>
    </w:lvl>
    <w:lvl w:ilvl="6" w:tplc="4954AC44">
      <w:numFmt w:val="bullet"/>
      <w:lvlText w:val="•"/>
      <w:lvlJc w:val="left"/>
      <w:pPr>
        <w:ind w:left="5966" w:hanging="565"/>
      </w:pPr>
      <w:rPr>
        <w:rFonts w:hint="default"/>
        <w:lang w:val="id" w:eastAsia="en-US" w:bidi="ar-SA"/>
      </w:rPr>
    </w:lvl>
    <w:lvl w:ilvl="7" w:tplc="5A668388">
      <w:numFmt w:val="bullet"/>
      <w:lvlText w:val="•"/>
      <w:lvlJc w:val="left"/>
      <w:pPr>
        <w:ind w:left="6767" w:hanging="565"/>
      </w:pPr>
      <w:rPr>
        <w:rFonts w:hint="default"/>
        <w:lang w:val="id" w:eastAsia="en-US" w:bidi="ar-SA"/>
      </w:rPr>
    </w:lvl>
    <w:lvl w:ilvl="8" w:tplc="8C5C3A08">
      <w:numFmt w:val="bullet"/>
      <w:lvlText w:val="•"/>
      <w:lvlJc w:val="left"/>
      <w:pPr>
        <w:ind w:left="7568" w:hanging="565"/>
      </w:pPr>
      <w:rPr>
        <w:rFonts w:hint="default"/>
        <w:lang w:val="id" w:eastAsia="en-US" w:bidi="ar-SA"/>
      </w:rPr>
    </w:lvl>
  </w:abstractNum>
  <w:abstractNum w:abstractNumId="36" w15:restartNumberingAfterBreak="0">
    <w:nsid w:val="78563AE4"/>
    <w:multiLevelType w:val="multilevel"/>
    <w:tmpl w:val="CD52438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9D524E2"/>
    <w:multiLevelType w:val="hybridMultilevel"/>
    <w:tmpl w:val="3DF41AEC"/>
    <w:lvl w:ilvl="0" w:tplc="04090011">
      <w:start w:val="1"/>
      <w:numFmt w:val="decimal"/>
      <w:lvlText w:val="%1)"/>
      <w:lvlJc w:val="left"/>
      <w:pPr>
        <w:ind w:left="1854" w:hanging="360"/>
      </w:pPr>
    </w:lvl>
    <w:lvl w:ilvl="1" w:tplc="203AD91A">
      <w:numFmt w:val="bullet"/>
      <w:lvlText w:val="-"/>
      <w:lvlJc w:val="left"/>
      <w:pPr>
        <w:ind w:left="2574" w:hanging="360"/>
      </w:pPr>
      <w:rPr>
        <w:rFonts w:ascii="Times New Roman" w:eastAsia="Times New Roman" w:hAnsi="Times New Roman" w:cs="Times New Roman"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15:restartNumberingAfterBreak="0">
    <w:nsid w:val="7BEA0B53"/>
    <w:multiLevelType w:val="hybridMultilevel"/>
    <w:tmpl w:val="639498E6"/>
    <w:lvl w:ilvl="0" w:tplc="0409000F">
      <w:start w:val="1"/>
      <w:numFmt w:val="decimal"/>
      <w:lvlText w:val="%1."/>
      <w:lvlJc w:val="left"/>
      <w:pPr>
        <w:ind w:left="1113" w:hanging="284"/>
      </w:pPr>
      <w:rPr>
        <w:rFonts w:hint="default"/>
        <w:spacing w:val="-16"/>
        <w:w w:val="99"/>
        <w:sz w:val="24"/>
        <w:szCs w:val="24"/>
        <w:lang w:val="id" w:eastAsia="en-US" w:bidi="ar-SA"/>
      </w:rPr>
    </w:lvl>
    <w:lvl w:ilvl="1" w:tplc="97BEBBEA">
      <w:numFmt w:val="bullet"/>
      <w:lvlText w:val="•"/>
      <w:lvlJc w:val="left"/>
      <w:pPr>
        <w:ind w:left="2010" w:hanging="284"/>
      </w:pPr>
      <w:rPr>
        <w:rFonts w:hint="default"/>
        <w:lang w:val="id" w:eastAsia="en-US" w:bidi="ar-SA"/>
      </w:rPr>
    </w:lvl>
    <w:lvl w:ilvl="2" w:tplc="9A5C6B76">
      <w:numFmt w:val="bullet"/>
      <w:lvlText w:val="•"/>
      <w:lvlJc w:val="left"/>
      <w:pPr>
        <w:ind w:left="2901" w:hanging="284"/>
      </w:pPr>
      <w:rPr>
        <w:rFonts w:hint="default"/>
        <w:lang w:val="id" w:eastAsia="en-US" w:bidi="ar-SA"/>
      </w:rPr>
    </w:lvl>
    <w:lvl w:ilvl="3" w:tplc="EC1447B8">
      <w:numFmt w:val="bullet"/>
      <w:lvlText w:val="•"/>
      <w:lvlJc w:val="left"/>
      <w:pPr>
        <w:ind w:left="3792" w:hanging="284"/>
      </w:pPr>
      <w:rPr>
        <w:rFonts w:hint="default"/>
        <w:lang w:val="id" w:eastAsia="en-US" w:bidi="ar-SA"/>
      </w:rPr>
    </w:lvl>
    <w:lvl w:ilvl="4" w:tplc="D0305DB2">
      <w:numFmt w:val="bullet"/>
      <w:lvlText w:val="•"/>
      <w:lvlJc w:val="left"/>
      <w:pPr>
        <w:ind w:left="4683" w:hanging="284"/>
      </w:pPr>
      <w:rPr>
        <w:rFonts w:hint="default"/>
        <w:lang w:val="id" w:eastAsia="en-US" w:bidi="ar-SA"/>
      </w:rPr>
    </w:lvl>
    <w:lvl w:ilvl="5" w:tplc="0522281A">
      <w:numFmt w:val="bullet"/>
      <w:lvlText w:val="•"/>
      <w:lvlJc w:val="left"/>
      <w:pPr>
        <w:ind w:left="5574" w:hanging="284"/>
      </w:pPr>
      <w:rPr>
        <w:rFonts w:hint="default"/>
        <w:lang w:val="id" w:eastAsia="en-US" w:bidi="ar-SA"/>
      </w:rPr>
    </w:lvl>
    <w:lvl w:ilvl="6" w:tplc="CA8034AA">
      <w:numFmt w:val="bullet"/>
      <w:lvlText w:val="•"/>
      <w:lvlJc w:val="left"/>
      <w:pPr>
        <w:ind w:left="6464" w:hanging="284"/>
      </w:pPr>
      <w:rPr>
        <w:rFonts w:hint="default"/>
        <w:lang w:val="id" w:eastAsia="en-US" w:bidi="ar-SA"/>
      </w:rPr>
    </w:lvl>
    <w:lvl w:ilvl="7" w:tplc="D9FC188C">
      <w:numFmt w:val="bullet"/>
      <w:lvlText w:val="•"/>
      <w:lvlJc w:val="left"/>
      <w:pPr>
        <w:ind w:left="7355" w:hanging="284"/>
      </w:pPr>
      <w:rPr>
        <w:rFonts w:hint="default"/>
        <w:lang w:val="id" w:eastAsia="en-US" w:bidi="ar-SA"/>
      </w:rPr>
    </w:lvl>
    <w:lvl w:ilvl="8" w:tplc="25AEE514">
      <w:numFmt w:val="bullet"/>
      <w:lvlText w:val="•"/>
      <w:lvlJc w:val="left"/>
      <w:pPr>
        <w:ind w:left="8246" w:hanging="284"/>
      </w:pPr>
      <w:rPr>
        <w:rFonts w:hint="default"/>
        <w:lang w:val="id" w:eastAsia="en-US" w:bidi="ar-SA"/>
      </w:rPr>
    </w:lvl>
  </w:abstractNum>
  <w:num w:numId="1">
    <w:abstractNumId w:val="20"/>
  </w:num>
  <w:num w:numId="2">
    <w:abstractNumId w:val="5"/>
  </w:num>
  <w:num w:numId="3">
    <w:abstractNumId w:val="10"/>
  </w:num>
  <w:num w:numId="4">
    <w:abstractNumId w:val="30"/>
  </w:num>
  <w:num w:numId="5">
    <w:abstractNumId w:val="21"/>
  </w:num>
  <w:num w:numId="6">
    <w:abstractNumId w:val="19"/>
  </w:num>
  <w:num w:numId="7">
    <w:abstractNumId w:val="6"/>
  </w:num>
  <w:num w:numId="8">
    <w:abstractNumId w:val="32"/>
  </w:num>
  <w:num w:numId="9">
    <w:abstractNumId w:val="13"/>
  </w:num>
  <w:num w:numId="10">
    <w:abstractNumId w:val="29"/>
  </w:num>
  <w:num w:numId="11">
    <w:abstractNumId w:val="28"/>
  </w:num>
  <w:num w:numId="12">
    <w:abstractNumId w:val="4"/>
  </w:num>
  <w:num w:numId="13">
    <w:abstractNumId w:val="38"/>
  </w:num>
  <w:num w:numId="14">
    <w:abstractNumId w:val="14"/>
  </w:num>
  <w:num w:numId="15">
    <w:abstractNumId w:val="18"/>
  </w:num>
  <w:num w:numId="16">
    <w:abstractNumId w:val="35"/>
  </w:num>
  <w:num w:numId="17">
    <w:abstractNumId w:val="12"/>
  </w:num>
  <w:num w:numId="18">
    <w:abstractNumId w:val="25"/>
  </w:num>
  <w:num w:numId="19">
    <w:abstractNumId w:val="31"/>
  </w:num>
  <w:num w:numId="20">
    <w:abstractNumId w:val="7"/>
  </w:num>
  <w:num w:numId="21">
    <w:abstractNumId w:val="22"/>
  </w:num>
  <w:num w:numId="22">
    <w:abstractNumId w:val="36"/>
  </w:num>
  <w:num w:numId="23">
    <w:abstractNumId w:val="27"/>
  </w:num>
  <w:num w:numId="24">
    <w:abstractNumId w:val="2"/>
  </w:num>
  <w:num w:numId="25">
    <w:abstractNumId w:val="17"/>
  </w:num>
  <w:num w:numId="26">
    <w:abstractNumId w:val="9"/>
  </w:num>
  <w:num w:numId="27">
    <w:abstractNumId w:val="34"/>
  </w:num>
  <w:num w:numId="28">
    <w:abstractNumId w:val="16"/>
  </w:num>
  <w:num w:numId="29">
    <w:abstractNumId w:val="1"/>
  </w:num>
  <w:num w:numId="30">
    <w:abstractNumId w:val="15"/>
  </w:num>
  <w:num w:numId="31">
    <w:abstractNumId w:val="26"/>
  </w:num>
  <w:num w:numId="32">
    <w:abstractNumId w:val="0"/>
  </w:num>
  <w:num w:numId="33">
    <w:abstractNumId w:val="24"/>
  </w:num>
  <w:num w:numId="34">
    <w:abstractNumId w:val="37"/>
  </w:num>
  <w:num w:numId="35">
    <w:abstractNumId w:val="3"/>
  </w:num>
  <w:num w:numId="36">
    <w:abstractNumId w:val="33"/>
  </w:num>
  <w:num w:numId="37">
    <w:abstractNumId w:val="23"/>
  </w:num>
  <w:num w:numId="38">
    <w:abstractNumId w:val="8"/>
  </w:num>
  <w:num w:numId="39">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4CE"/>
    <w:rsid w:val="000056E2"/>
    <w:rsid w:val="000114CF"/>
    <w:rsid w:val="00041F26"/>
    <w:rsid w:val="00051B9C"/>
    <w:rsid w:val="000576E1"/>
    <w:rsid w:val="00061CB2"/>
    <w:rsid w:val="00086D46"/>
    <w:rsid w:val="000A5158"/>
    <w:rsid w:val="000A7C35"/>
    <w:rsid w:val="000B4AFD"/>
    <w:rsid w:val="000B5E7E"/>
    <w:rsid w:val="000D3C2D"/>
    <w:rsid w:val="000D6CCA"/>
    <w:rsid w:val="000E0590"/>
    <w:rsid w:val="000E3B8E"/>
    <w:rsid w:val="000F2311"/>
    <w:rsid w:val="000F7675"/>
    <w:rsid w:val="00101D7E"/>
    <w:rsid w:val="00102327"/>
    <w:rsid w:val="00132414"/>
    <w:rsid w:val="00133B3B"/>
    <w:rsid w:val="00141752"/>
    <w:rsid w:val="00145149"/>
    <w:rsid w:val="0015147C"/>
    <w:rsid w:val="00160289"/>
    <w:rsid w:val="00182384"/>
    <w:rsid w:val="001823E3"/>
    <w:rsid w:val="00187361"/>
    <w:rsid w:val="00196D21"/>
    <w:rsid w:val="001A594E"/>
    <w:rsid w:val="001A6400"/>
    <w:rsid w:val="001D1F0D"/>
    <w:rsid w:val="001F0804"/>
    <w:rsid w:val="002039C3"/>
    <w:rsid w:val="00212DCB"/>
    <w:rsid w:val="002236BA"/>
    <w:rsid w:val="002318AA"/>
    <w:rsid w:val="00236E18"/>
    <w:rsid w:val="00241465"/>
    <w:rsid w:val="00247692"/>
    <w:rsid w:val="00247F03"/>
    <w:rsid w:val="002628B6"/>
    <w:rsid w:val="00283318"/>
    <w:rsid w:val="0029404E"/>
    <w:rsid w:val="002C41F3"/>
    <w:rsid w:val="002C5951"/>
    <w:rsid w:val="002D1F40"/>
    <w:rsid w:val="002E23EF"/>
    <w:rsid w:val="002E68EA"/>
    <w:rsid w:val="003060FA"/>
    <w:rsid w:val="0031046B"/>
    <w:rsid w:val="003160C4"/>
    <w:rsid w:val="003253CE"/>
    <w:rsid w:val="003610FC"/>
    <w:rsid w:val="00361BA9"/>
    <w:rsid w:val="003700DB"/>
    <w:rsid w:val="0037036E"/>
    <w:rsid w:val="00371B11"/>
    <w:rsid w:val="003862FD"/>
    <w:rsid w:val="00391283"/>
    <w:rsid w:val="003A1C9A"/>
    <w:rsid w:val="003A232E"/>
    <w:rsid w:val="003A3239"/>
    <w:rsid w:val="003B5912"/>
    <w:rsid w:val="003B7C4D"/>
    <w:rsid w:val="003C1176"/>
    <w:rsid w:val="003D5037"/>
    <w:rsid w:val="003E035D"/>
    <w:rsid w:val="003E5156"/>
    <w:rsid w:val="003F2F2E"/>
    <w:rsid w:val="00401BBF"/>
    <w:rsid w:val="00403B2B"/>
    <w:rsid w:val="00406B69"/>
    <w:rsid w:val="00414636"/>
    <w:rsid w:val="00432C7C"/>
    <w:rsid w:val="00437C4F"/>
    <w:rsid w:val="00440F6D"/>
    <w:rsid w:val="00444EE5"/>
    <w:rsid w:val="00463DF5"/>
    <w:rsid w:val="00473740"/>
    <w:rsid w:val="00475E00"/>
    <w:rsid w:val="00482DEF"/>
    <w:rsid w:val="00484190"/>
    <w:rsid w:val="00497144"/>
    <w:rsid w:val="004A007E"/>
    <w:rsid w:val="004A6475"/>
    <w:rsid w:val="004B3055"/>
    <w:rsid w:val="004E276C"/>
    <w:rsid w:val="004E5EAB"/>
    <w:rsid w:val="004E68C6"/>
    <w:rsid w:val="004E69BA"/>
    <w:rsid w:val="004F3871"/>
    <w:rsid w:val="004F7AE6"/>
    <w:rsid w:val="0050555C"/>
    <w:rsid w:val="00515A0A"/>
    <w:rsid w:val="00522207"/>
    <w:rsid w:val="00522482"/>
    <w:rsid w:val="00525B7D"/>
    <w:rsid w:val="00527BB1"/>
    <w:rsid w:val="00537E08"/>
    <w:rsid w:val="005415A2"/>
    <w:rsid w:val="005477BE"/>
    <w:rsid w:val="0055033B"/>
    <w:rsid w:val="00552C8D"/>
    <w:rsid w:val="00554318"/>
    <w:rsid w:val="00557427"/>
    <w:rsid w:val="0057000F"/>
    <w:rsid w:val="00581DD2"/>
    <w:rsid w:val="00582497"/>
    <w:rsid w:val="005B39B9"/>
    <w:rsid w:val="005C1F61"/>
    <w:rsid w:val="005C2DD2"/>
    <w:rsid w:val="005E4911"/>
    <w:rsid w:val="005F1B39"/>
    <w:rsid w:val="005F1E18"/>
    <w:rsid w:val="00611B7D"/>
    <w:rsid w:val="00616EF6"/>
    <w:rsid w:val="00627352"/>
    <w:rsid w:val="0063249B"/>
    <w:rsid w:val="00632FD6"/>
    <w:rsid w:val="00643E5A"/>
    <w:rsid w:val="006448FA"/>
    <w:rsid w:val="00651719"/>
    <w:rsid w:val="00666A5E"/>
    <w:rsid w:val="006701A7"/>
    <w:rsid w:val="00673E54"/>
    <w:rsid w:val="0067496D"/>
    <w:rsid w:val="006760CE"/>
    <w:rsid w:val="00687A91"/>
    <w:rsid w:val="006B5C94"/>
    <w:rsid w:val="006B7D62"/>
    <w:rsid w:val="006C12A3"/>
    <w:rsid w:val="006C7480"/>
    <w:rsid w:val="006E095E"/>
    <w:rsid w:val="006F774A"/>
    <w:rsid w:val="007030A2"/>
    <w:rsid w:val="007068C9"/>
    <w:rsid w:val="00711726"/>
    <w:rsid w:val="007130EF"/>
    <w:rsid w:val="00720994"/>
    <w:rsid w:val="00726E5A"/>
    <w:rsid w:val="00744014"/>
    <w:rsid w:val="00744499"/>
    <w:rsid w:val="00755200"/>
    <w:rsid w:val="00755B40"/>
    <w:rsid w:val="00772FE5"/>
    <w:rsid w:val="007A581A"/>
    <w:rsid w:val="007B6970"/>
    <w:rsid w:val="007C1865"/>
    <w:rsid w:val="007D7016"/>
    <w:rsid w:val="007E24CE"/>
    <w:rsid w:val="007F5AE1"/>
    <w:rsid w:val="008074CE"/>
    <w:rsid w:val="00820DC5"/>
    <w:rsid w:val="00822446"/>
    <w:rsid w:val="008251A5"/>
    <w:rsid w:val="00827134"/>
    <w:rsid w:val="00827483"/>
    <w:rsid w:val="00827901"/>
    <w:rsid w:val="0084170D"/>
    <w:rsid w:val="00846E83"/>
    <w:rsid w:val="0086314E"/>
    <w:rsid w:val="008731B1"/>
    <w:rsid w:val="008770A8"/>
    <w:rsid w:val="00881387"/>
    <w:rsid w:val="008863BB"/>
    <w:rsid w:val="008A1683"/>
    <w:rsid w:val="008C0297"/>
    <w:rsid w:val="008F2254"/>
    <w:rsid w:val="009047A4"/>
    <w:rsid w:val="00907C8F"/>
    <w:rsid w:val="009220A2"/>
    <w:rsid w:val="009247BD"/>
    <w:rsid w:val="009268FF"/>
    <w:rsid w:val="009721DE"/>
    <w:rsid w:val="00972695"/>
    <w:rsid w:val="00980065"/>
    <w:rsid w:val="009828D1"/>
    <w:rsid w:val="00992C90"/>
    <w:rsid w:val="0099414C"/>
    <w:rsid w:val="009B4D40"/>
    <w:rsid w:val="009C7ECE"/>
    <w:rsid w:val="009D0310"/>
    <w:rsid w:val="009D5C0C"/>
    <w:rsid w:val="009E1C57"/>
    <w:rsid w:val="00A039A9"/>
    <w:rsid w:val="00A03BD6"/>
    <w:rsid w:val="00A20D1F"/>
    <w:rsid w:val="00A403F9"/>
    <w:rsid w:val="00A4460C"/>
    <w:rsid w:val="00A46AA3"/>
    <w:rsid w:val="00A4745E"/>
    <w:rsid w:val="00A47515"/>
    <w:rsid w:val="00A62097"/>
    <w:rsid w:val="00A64FDE"/>
    <w:rsid w:val="00A66302"/>
    <w:rsid w:val="00A66D7E"/>
    <w:rsid w:val="00A67F71"/>
    <w:rsid w:val="00A764C4"/>
    <w:rsid w:val="00A847E6"/>
    <w:rsid w:val="00A921A1"/>
    <w:rsid w:val="00A93B9E"/>
    <w:rsid w:val="00A9672E"/>
    <w:rsid w:val="00AB0FF4"/>
    <w:rsid w:val="00AB5B31"/>
    <w:rsid w:val="00AC1846"/>
    <w:rsid w:val="00AD6BA2"/>
    <w:rsid w:val="00AF099A"/>
    <w:rsid w:val="00AF178E"/>
    <w:rsid w:val="00B10CDD"/>
    <w:rsid w:val="00B16062"/>
    <w:rsid w:val="00B17136"/>
    <w:rsid w:val="00B43014"/>
    <w:rsid w:val="00B450C2"/>
    <w:rsid w:val="00B45B82"/>
    <w:rsid w:val="00B472C1"/>
    <w:rsid w:val="00B52103"/>
    <w:rsid w:val="00B521F7"/>
    <w:rsid w:val="00B530DC"/>
    <w:rsid w:val="00B55B48"/>
    <w:rsid w:val="00B66AEA"/>
    <w:rsid w:val="00B765C4"/>
    <w:rsid w:val="00B81DF0"/>
    <w:rsid w:val="00B85BF9"/>
    <w:rsid w:val="00BA0007"/>
    <w:rsid w:val="00BA4315"/>
    <w:rsid w:val="00BA4ACC"/>
    <w:rsid w:val="00BC01A0"/>
    <w:rsid w:val="00BC58B6"/>
    <w:rsid w:val="00BD48CF"/>
    <w:rsid w:val="00BD5AEF"/>
    <w:rsid w:val="00BF73DB"/>
    <w:rsid w:val="00C002F0"/>
    <w:rsid w:val="00C02EA4"/>
    <w:rsid w:val="00C129F1"/>
    <w:rsid w:val="00C14FC7"/>
    <w:rsid w:val="00C16CFD"/>
    <w:rsid w:val="00C20983"/>
    <w:rsid w:val="00C241ED"/>
    <w:rsid w:val="00C5297A"/>
    <w:rsid w:val="00C5572D"/>
    <w:rsid w:val="00C6182F"/>
    <w:rsid w:val="00C63F20"/>
    <w:rsid w:val="00C649F3"/>
    <w:rsid w:val="00C667C8"/>
    <w:rsid w:val="00C7312E"/>
    <w:rsid w:val="00C938AB"/>
    <w:rsid w:val="00C9397E"/>
    <w:rsid w:val="00CA042E"/>
    <w:rsid w:val="00CA288A"/>
    <w:rsid w:val="00CA5B0B"/>
    <w:rsid w:val="00CA7212"/>
    <w:rsid w:val="00CB1074"/>
    <w:rsid w:val="00CD4FE9"/>
    <w:rsid w:val="00CE0783"/>
    <w:rsid w:val="00CE6F5D"/>
    <w:rsid w:val="00D01C0F"/>
    <w:rsid w:val="00D12D0B"/>
    <w:rsid w:val="00D1333C"/>
    <w:rsid w:val="00D17323"/>
    <w:rsid w:val="00D303C4"/>
    <w:rsid w:val="00D32673"/>
    <w:rsid w:val="00D40B31"/>
    <w:rsid w:val="00D53DB0"/>
    <w:rsid w:val="00D66C0F"/>
    <w:rsid w:val="00D801BA"/>
    <w:rsid w:val="00D81BD3"/>
    <w:rsid w:val="00D82401"/>
    <w:rsid w:val="00D82EEE"/>
    <w:rsid w:val="00DA67E8"/>
    <w:rsid w:val="00DC16B6"/>
    <w:rsid w:val="00DC5E89"/>
    <w:rsid w:val="00DD7CD1"/>
    <w:rsid w:val="00DE40B3"/>
    <w:rsid w:val="00DE5734"/>
    <w:rsid w:val="00DF23FF"/>
    <w:rsid w:val="00E00924"/>
    <w:rsid w:val="00E10F8F"/>
    <w:rsid w:val="00E20183"/>
    <w:rsid w:val="00E312FC"/>
    <w:rsid w:val="00E36AFE"/>
    <w:rsid w:val="00E54707"/>
    <w:rsid w:val="00E60911"/>
    <w:rsid w:val="00E74AD7"/>
    <w:rsid w:val="00E8095C"/>
    <w:rsid w:val="00E8153F"/>
    <w:rsid w:val="00E87531"/>
    <w:rsid w:val="00E8772E"/>
    <w:rsid w:val="00E9313D"/>
    <w:rsid w:val="00EA306D"/>
    <w:rsid w:val="00EB036E"/>
    <w:rsid w:val="00EC4765"/>
    <w:rsid w:val="00ED54A7"/>
    <w:rsid w:val="00EE70AD"/>
    <w:rsid w:val="00EF07A8"/>
    <w:rsid w:val="00F075FC"/>
    <w:rsid w:val="00F14F00"/>
    <w:rsid w:val="00F30B69"/>
    <w:rsid w:val="00F64448"/>
    <w:rsid w:val="00F74F71"/>
    <w:rsid w:val="00F91EF4"/>
    <w:rsid w:val="00FA2F51"/>
    <w:rsid w:val="00FA7F4F"/>
    <w:rsid w:val="00FB0EBC"/>
    <w:rsid w:val="00FB4462"/>
    <w:rsid w:val="00FC19D4"/>
    <w:rsid w:val="00FC3910"/>
    <w:rsid w:val="00FD213B"/>
    <w:rsid w:val="00FD6FCE"/>
    <w:rsid w:val="00FE0ECA"/>
    <w:rsid w:val="00FE253C"/>
    <w:rsid w:val="00FF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C237E"/>
  <w15:docId w15:val="{7E3679F9-7CA7-4294-A29D-CF888D4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688" w:right="1122"/>
      <w:jc w:val="center"/>
      <w:outlineLvl w:val="0"/>
    </w:pPr>
    <w:rPr>
      <w:b/>
      <w:bCs/>
      <w:sz w:val="24"/>
      <w:szCs w:val="24"/>
    </w:rPr>
  </w:style>
  <w:style w:type="paragraph" w:styleId="Heading2">
    <w:name w:val="heading 2"/>
    <w:basedOn w:val="Normal"/>
    <w:next w:val="Normal"/>
    <w:link w:val="Heading2Char"/>
    <w:uiPriority w:val="9"/>
    <w:unhideWhenUsed/>
    <w:qFormat/>
    <w:rsid w:val="008417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23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13"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333C"/>
    <w:rPr>
      <w:rFonts w:ascii="Tahoma" w:hAnsi="Tahoma" w:cs="Tahoma"/>
      <w:sz w:val="16"/>
      <w:szCs w:val="16"/>
    </w:rPr>
  </w:style>
  <w:style w:type="character" w:customStyle="1" w:styleId="BalloonTextChar">
    <w:name w:val="Balloon Text Char"/>
    <w:basedOn w:val="DefaultParagraphFont"/>
    <w:link w:val="BalloonText"/>
    <w:uiPriority w:val="99"/>
    <w:semiHidden/>
    <w:rsid w:val="00D1333C"/>
    <w:rPr>
      <w:rFonts w:ascii="Tahoma" w:eastAsia="Times New Roman" w:hAnsi="Tahoma" w:cs="Tahoma"/>
      <w:sz w:val="16"/>
      <w:szCs w:val="16"/>
      <w:lang w:val="id"/>
    </w:rPr>
  </w:style>
  <w:style w:type="paragraph" w:styleId="TOC1">
    <w:name w:val="toc 1"/>
    <w:basedOn w:val="Normal"/>
    <w:uiPriority w:val="39"/>
    <w:qFormat/>
    <w:rsid w:val="00D1333C"/>
    <w:pPr>
      <w:spacing w:before="279"/>
      <w:ind w:left="590"/>
    </w:pPr>
    <w:rPr>
      <w:sz w:val="24"/>
      <w:szCs w:val="24"/>
    </w:rPr>
  </w:style>
  <w:style w:type="paragraph" w:styleId="TOC2">
    <w:name w:val="toc 2"/>
    <w:basedOn w:val="Normal"/>
    <w:uiPriority w:val="39"/>
    <w:qFormat/>
    <w:rsid w:val="00D1333C"/>
    <w:pPr>
      <w:spacing w:before="274"/>
      <w:ind w:left="1866" w:hanging="426"/>
    </w:pPr>
    <w:rPr>
      <w:sz w:val="24"/>
      <w:szCs w:val="24"/>
    </w:rPr>
  </w:style>
  <w:style w:type="character" w:customStyle="1" w:styleId="BodyTextChar">
    <w:name w:val="Body Text Char"/>
    <w:basedOn w:val="DefaultParagraphFont"/>
    <w:link w:val="BodyText"/>
    <w:uiPriority w:val="1"/>
    <w:rsid w:val="00D1333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D1333C"/>
    <w:pPr>
      <w:tabs>
        <w:tab w:val="center" w:pos="4680"/>
        <w:tab w:val="right" w:pos="9360"/>
      </w:tabs>
    </w:pPr>
  </w:style>
  <w:style w:type="character" w:customStyle="1" w:styleId="HeaderChar">
    <w:name w:val="Header Char"/>
    <w:basedOn w:val="DefaultParagraphFont"/>
    <w:link w:val="Header"/>
    <w:uiPriority w:val="99"/>
    <w:rsid w:val="00D1333C"/>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D1333C"/>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D1333C"/>
    <w:rPr>
      <w:color w:val="0000FF" w:themeColor="hyperlink"/>
      <w:u w:val="single"/>
    </w:rPr>
  </w:style>
  <w:style w:type="paragraph" w:styleId="Footer">
    <w:name w:val="footer"/>
    <w:basedOn w:val="Normal"/>
    <w:link w:val="FooterChar"/>
    <w:uiPriority w:val="99"/>
    <w:unhideWhenUsed/>
    <w:rsid w:val="00AF178E"/>
    <w:pPr>
      <w:tabs>
        <w:tab w:val="center" w:pos="4680"/>
        <w:tab w:val="right" w:pos="9360"/>
      </w:tabs>
    </w:pPr>
  </w:style>
  <w:style w:type="character" w:customStyle="1" w:styleId="FooterChar">
    <w:name w:val="Footer Char"/>
    <w:basedOn w:val="DefaultParagraphFont"/>
    <w:link w:val="Footer"/>
    <w:uiPriority w:val="99"/>
    <w:rsid w:val="00AF178E"/>
    <w:rPr>
      <w:rFonts w:ascii="Times New Roman" w:eastAsia="Times New Roman" w:hAnsi="Times New Roman" w:cs="Times New Roman"/>
      <w:lang w:val="id"/>
    </w:rPr>
  </w:style>
  <w:style w:type="paragraph" w:styleId="NormalWeb">
    <w:name w:val="Normal (Web)"/>
    <w:basedOn w:val="Normal"/>
    <w:uiPriority w:val="99"/>
    <w:semiHidden/>
    <w:unhideWhenUsed/>
    <w:rsid w:val="00755200"/>
    <w:pPr>
      <w:widowControl/>
      <w:autoSpaceDE/>
      <w:autoSpaceDN/>
      <w:spacing w:before="100" w:beforeAutospacing="1" w:after="100" w:afterAutospacing="1"/>
    </w:pPr>
    <w:rPr>
      <w:sz w:val="24"/>
      <w:szCs w:val="24"/>
      <w:lang w:val="en-US"/>
    </w:rPr>
  </w:style>
  <w:style w:type="character" w:customStyle="1" w:styleId="Heading1Char">
    <w:name w:val="Heading 1 Char"/>
    <w:basedOn w:val="DefaultParagraphFont"/>
    <w:link w:val="Heading1"/>
    <w:uiPriority w:val="1"/>
    <w:rsid w:val="00D01C0F"/>
    <w:rPr>
      <w:rFonts w:ascii="Times New Roman" w:eastAsia="Times New Roman" w:hAnsi="Times New Roman" w:cs="Times New Roman"/>
      <w:b/>
      <w:bCs/>
      <w:sz w:val="24"/>
      <w:szCs w:val="24"/>
      <w:lang w:val="id"/>
    </w:rPr>
  </w:style>
  <w:style w:type="paragraph" w:styleId="Bibliography">
    <w:name w:val="Bibliography"/>
    <w:basedOn w:val="Normal"/>
    <w:next w:val="Normal"/>
    <w:uiPriority w:val="37"/>
    <w:unhideWhenUsed/>
    <w:rsid w:val="00D01C0F"/>
  </w:style>
  <w:style w:type="character" w:customStyle="1" w:styleId="Heading2Char">
    <w:name w:val="Heading 2 Char"/>
    <w:basedOn w:val="DefaultParagraphFont"/>
    <w:link w:val="Heading2"/>
    <w:uiPriority w:val="9"/>
    <w:rsid w:val="0084170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1823E3"/>
    <w:rPr>
      <w:rFonts w:asciiTheme="majorHAnsi" w:eastAsiaTheme="majorEastAsia" w:hAnsiTheme="majorHAnsi" w:cstheme="majorBidi"/>
      <w:b/>
      <w:bCs/>
      <w:color w:val="4F81BD" w:themeColor="accent1"/>
      <w:lang w:val="id"/>
    </w:rPr>
  </w:style>
  <w:style w:type="paragraph" w:customStyle="1" w:styleId="Default">
    <w:name w:val="Default"/>
    <w:rsid w:val="00E87531"/>
    <w:pPr>
      <w:widowControl/>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D48CF"/>
    <w:rPr>
      <w:rFonts w:asciiTheme="majorHAnsi" w:eastAsiaTheme="majorEastAsia" w:hAnsiTheme="majorHAnsi" w:cstheme="majorBidi"/>
      <w:b/>
      <w:bCs/>
      <w:i/>
      <w:iCs/>
      <w:color w:val="4F81BD" w:themeColor="accent1"/>
      <w:lang w:val="id"/>
    </w:rPr>
  </w:style>
  <w:style w:type="paragraph" w:styleId="TOC3">
    <w:name w:val="toc 3"/>
    <w:basedOn w:val="Normal"/>
    <w:next w:val="Normal"/>
    <w:autoRedefine/>
    <w:uiPriority w:val="39"/>
    <w:unhideWhenUsed/>
    <w:rsid w:val="00E10F8F"/>
    <w:pPr>
      <w:tabs>
        <w:tab w:val="left" w:pos="567"/>
        <w:tab w:val="left" w:pos="709"/>
        <w:tab w:val="left" w:pos="851"/>
        <w:tab w:val="left" w:pos="1134"/>
        <w:tab w:val="left" w:pos="1418"/>
        <w:tab w:val="left" w:pos="1701"/>
        <w:tab w:val="left" w:pos="1866"/>
        <w:tab w:val="left" w:pos="3402"/>
        <w:tab w:val="left" w:pos="4395"/>
        <w:tab w:val="right" w:pos="7938"/>
      </w:tabs>
      <w:spacing w:line="480" w:lineRule="auto"/>
      <w:ind w:firstLine="567"/>
    </w:pPr>
  </w:style>
  <w:style w:type="character" w:styleId="Emphasis">
    <w:name w:val="Emphasis"/>
    <w:basedOn w:val="DefaultParagraphFont"/>
    <w:uiPriority w:val="20"/>
    <w:qFormat/>
    <w:rsid w:val="00DE5734"/>
    <w:rPr>
      <w:i/>
      <w:iCs/>
    </w:rPr>
  </w:style>
  <w:style w:type="paragraph" w:styleId="FootnoteText">
    <w:name w:val="footnote text"/>
    <w:basedOn w:val="Normal"/>
    <w:link w:val="FootnoteTextChar"/>
    <w:uiPriority w:val="99"/>
    <w:semiHidden/>
    <w:unhideWhenUsed/>
    <w:rsid w:val="00720994"/>
    <w:rPr>
      <w:sz w:val="20"/>
      <w:szCs w:val="20"/>
    </w:rPr>
  </w:style>
  <w:style w:type="character" w:customStyle="1" w:styleId="FootnoteTextChar">
    <w:name w:val="Footnote Text Char"/>
    <w:basedOn w:val="DefaultParagraphFont"/>
    <w:link w:val="FootnoteText"/>
    <w:uiPriority w:val="99"/>
    <w:semiHidden/>
    <w:rsid w:val="0072099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20994"/>
    <w:rPr>
      <w:vertAlign w:val="superscript"/>
    </w:rPr>
  </w:style>
  <w:style w:type="character" w:styleId="UnresolvedMention">
    <w:name w:val="Unresolved Mention"/>
    <w:basedOn w:val="DefaultParagraphFont"/>
    <w:uiPriority w:val="99"/>
    <w:semiHidden/>
    <w:unhideWhenUsed/>
    <w:rsid w:val="00670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1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Mar191</b:Tag>
    <b:SourceType>Book</b:SourceType>
    <b:Guid>{9DD83E9E-38AD-41A0-8C45-19A89D3227BD}</b:Guid>
    <b:Author>
      <b:Author>
        <b:NameList>
          <b:Person>
            <b:Last>Mardiasmo</b:Last>
          </b:Person>
        </b:NameList>
      </b:Author>
    </b:Author>
    <b:Title>Perpajakan Edisi Terbaru</b:Title>
    <b:Year>2019</b:Year>
    <b:City>Yogyakarta</b:City>
    <b:Publisher>CV. Andi Offset</b:Publisher>
    <b:RefOrder>2</b:RefOrder>
  </b:Source>
  <b:Source>
    <b:Tag>Adi19</b:Tag>
    <b:SourceType>Book</b:SourceType>
    <b:Guid>{46143B4D-C245-4F3C-9EFC-AA978F875B1D}</b:Guid>
    <b:Author>
      <b:Author>
        <b:NameList>
          <b:Person>
            <b:Last>Adisaputro</b:Last>
            <b:First>Gunawan</b:First>
          </b:Person>
        </b:NameList>
      </b:Author>
    </b:Author>
    <b:Title>Anggaran Perusahaan, Buku I</b:Title>
    <b:Year>2019</b:Year>
    <b:City>Yogyakarta</b:City>
    <b:Publisher>BPFE Universitas Gajah Mada</b:Publisher>
    <b:RefOrder>1</b:RefOrder>
  </b:Source>
  <b:Source>
    <b:Tag>Rif20</b:Tag>
    <b:SourceType>JournalArticle</b:SourceType>
    <b:Guid>{CB589785-DEBF-45B4-8A9D-5EF08664310B}</b:Guid>
    <b:Author>
      <b:Author>
        <b:NameList>
          <b:Person>
            <b:Last>Rifa’I</b:Last>
            <b:First>M.</b:First>
          </b:Person>
        </b:NameList>
      </b:Author>
    </b:Author>
    <b:Title>Pengembangan Strategi Komunikasi Dinas Pariwisata Dan Kominfo Dalam Meningkatkan Wisatawan Di Air Terjun Pletuk Desa Jurug Sooko Ponorogo</b:Title>
    <b:JournalName>Ilmu Komunikasi</b:JournalName>
    <b:Year>2020</b:Year>
    <b:Pages>4</b:Pages>
    <b:RefOrder>4</b:RefOrder>
  </b:Source>
  <b:Source>
    <b:Tag>Ram21</b:Tag>
    <b:SourceType>JournalArticle</b:SourceType>
    <b:Guid>{8C6297E4-6B34-44C4-995A-BE83F329D8A5}</b:Guid>
    <b:Author>
      <b:Author>
        <b:NameList>
          <b:Person>
            <b:Last>Ramadhani</b:Last>
            <b:First>N.</b:First>
          </b:Person>
        </b:NameList>
      </b:Author>
    </b:Author>
    <b:Title>Strategi Komunikasi Dalam Sosialisasi Program Keluarga Berencana (Studi Deskriptif Kualitatif Mengenai Strategi Komunikasi Dinas Pengendalian Penduduk dan Keluarga Berencana (DPPKB) Kota Surakarta</b:Title>
    <b:JournalName>Ilmu Komunikasi</b:JournalName>
    <b:Year>2021</b:Year>
    <b:Pages>5</b:Pages>
    <b:RefOrder>5</b:RefOrder>
  </b:Source>
  <b:Source>
    <b:Tag>Sel19</b:Tag>
    <b:SourceType>JournalArticle</b:SourceType>
    <b:Guid>{D944C6A7-6282-4A94-A694-2C6CAB0197FE}</b:Guid>
    <b:Title>Strategi Komunikasi Dinas Pariwisata Ponorogo Dalam Mempromosikan Program Tahun Wisata</b:Title>
    <b:Year>2019</b:Year>
    <b:Author>
      <b:Author>
        <b:NameList>
          <b:Person>
            <b:Last>Selviana</b:Last>
            <b:First>E.</b:First>
          </b:Person>
        </b:NameList>
      </b:Author>
    </b:Author>
    <b:JournalName>Ilmu Komunikasi</b:JournalName>
    <b:Pages>4</b:Pages>
    <b:RefOrder>3</b:RefOrder>
  </b:Source>
</b:Sources>
</file>

<file path=customXml/itemProps1.xml><?xml version="1.0" encoding="utf-8"?>
<ds:datastoreItem xmlns:ds="http://schemas.openxmlformats.org/officeDocument/2006/customXml" ds:itemID="{32F6CE36-077F-45F0-ABA2-4D7844C9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10</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dody kurniawan</cp:lastModifiedBy>
  <cp:revision>10</cp:revision>
  <cp:lastPrinted>2023-11-23T14:15:00Z</cp:lastPrinted>
  <dcterms:created xsi:type="dcterms:W3CDTF">2023-10-22T23:33:00Z</dcterms:created>
  <dcterms:modified xsi:type="dcterms:W3CDTF">2023-11-27T14:15:00Z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2023-05-14T00:00:00Z</vt:filetime>
  </property>
  <property fmtid="{D5CDD505-2E9C-101B-9397-08002B2CF9AE}" pid="3" name="Creator">
    <vt:lpwstr>Microsoft® Word 2010</vt:lpwstr>
  </property>
  <property fmtid="{D5CDD505-2E9C-101B-9397-08002B2CF9AE}" pid="4" name="LastSaved">
    <vt:filetime>2023-07-18T00:00:00Z</vt:filetime>
  </property>
</Properties>
</file>